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9E154" w14:textId="4CC8AE9F" w:rsidR="00A44FF1" w:rsidRPr="00C704D1" w:rsidRDefault="002C3C9E" w:rsidP="006A0C85">
      <w:pPr>
        <w:pStyle w:val="heading"/>
        <w:spacing w:before="0" w:after="0" w:afterAutospacing="0" w:line="240" w:lineRule="auto"/>
        <w:rPr>
          <w:sz w:val="40"/>
          <w:szCs w:val="40"/>
        </w:rPr>
      </w:pPr>
      <w:r>
        <w:rPr>
          <w:noProof/>
          <w:sz w:val="52"/>
          <w:szCs w:val="52"/>
        </w:rPr>
        <w:drawing>
          <wp:anchor distT="0" distB="0" distL="114300" distR="114300" simplePos="0" relativeHeight="251658253" behindDoc="0" locked="0" layoutInCell="1" allowOverlap="1" wp14:anchorId="6D49A9F4" wp14:editId="568508FE">
            <wp:simplePos x="0" y="0"/>
            <wp:positionH relativeFrom="column">
              <wp:posOffset>-222250</wp:posOffset>
            </wp:positionH>
            <wp:positionV relativeFrom="paragraph">
              <wp:posOffset>-603250</wp:posOffset>
            </wp:positionV>
            <wp:extent cx="3559916" cy="1094584"/>
            <wp:effectExtent l="0" t="0" r="2540" b="0"/>
            <wp:wrapNone/>
            <wp:docPr id="1829697231" name="Picture 1" descr="A red and blu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9697231" name="Picture 1" descr="A red and blue logo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8708" cy="10972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83A" w:rsidRPr="00C704D1">
        <w:rPr>
          <w:noProof/>
          <w:sz w:val="40"/>
          <w:szCs w:val="40"/>
        </w:rPr>
        <w:drawing>
          <wp:anchor distT="0" distB="0" distL="114300" distR="114300" simplePos="0" relativeHeight="251658241" behindDoc="0" locked="0" layoutInCell="1" allowOverlap="1" wp14:anchorId="29C7201A" wp14:editId="57273E77">
            <wp:simplePos x="0" y="0"/>
            <wp:positionH relativeFrom="column">
              <wp:posOffset>5181600</wp:posOffset>
            </wp:positionH>
            <wp:positionV relativeFrom="paragraph">
              <wp:posOffset>-465455</wp:posOffset>
            </wp:positionV>
            <wp:extent cx="1002454" cy="1002454"/>
            <wp:effectExtent l="0" t="0" r="7620" b="762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2454" cy="10024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107193" w14:textId="089B2549" w:rsidR="002C3C9E" w:rsidRDefault="002C3C9E" w:rsidP="00C704D1">
      <w:pPr>
        <w:pStyle w:val="heading"/>
        <w:spacing w:before="0" w:after="0" w:afterAutospacing="0" w:line="240" w:lineRule="auto"/>
        <w:rPr>
          <w:sz w:val="52"/>
          <w:szCs w:val="5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7943DD7" wp14:editId="42F20556">
            <wp:simplePos x="0" y="0"/>
            <wp:positionH relativeFrom="column">
              <wp:posOffset>4667885</wp:posOffset>
            </wp:positionH>
            <wp:positionV relativeFrom="paragraph">
              <wp:posOffset>308610</wp:posOffset>
            </wp:positionV>
            <wp:extent cx="1649051" cy="1080744"/>
            <wp:effectExtent l="0" t="0" r="8890" b="5715"/>
            <wp:wrapNone/>
            <wp:docPr id="22" name="Picture 21" descr="A person giving a bouquet of flowers to a person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EE9BBEE3-1CFB-47C2-A365-943A36987D1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1" descr="A person giving a bouquet of flowers to a person&#10;&#10;Description automatically generated">
                      <a:extLst>
                        <a:ext uri="{FF2B5EF4-FFF2-40B4-BE49-F238E27FC236}">
                          <a16:creationId xmlns:a16="http://schemas.microsoft.com/office/drawing/2014/main" id="{EE9BBEE3-1CFB-47C2-A365-943A36987D1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9051" cy="10807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8627F6" w14:textId="040C4014" w:rsidR="007A21CE" w:rsidRPr="006A0C85" w:rsidRDefault="00C704D1" w:rsidP="00C704D1">
      <w:pPr>
        <w:pStyle w:val="heading"/>
        <w:spacing w:before="0" w:after="0" w:afterAutospacing="0" w:line="240" w:lineRule="auto"/>
        <w:rPr>
          <w:sz w:val="52"/>
          <w:szCs w:val="52"/>
        </w:rPr>
      </w:pPr>
      <w:r>
        <w:rPr>
          <w:sz w:val="52"/>
          <w:szCs w:val="52"/>
        </w:rPr>
        <w:t>Friends and Relationships</w:t>
      </w:r>
      <w:r>
        <w:rPr>
          <w:sz w:val="52"/>
          <w:szCs w:val="52"/>
        </w:rPr>
        <w:br/>
      </w:r>
      <w:r w:rsidR="0097627C" w:rsidRPr="006A0C85">
        <w:rPr>
          <w:sz w:val="52"/>
          <w:szCs w:val="52"/>
        </w:rPr>
        <w:t>Subgroup</w:t>
      </w:r>
    </w:p>
    <w:p w14:paraId="69B7D70A" w14:textId="77777777" w:rsidR="0097627C" w:rsidRDefault="006A0C85" w:rsidP="00F6383A">
      <w:pPr>
        <w:pStyle w:val="heading"/>
      </w:pPr>
      <w:r w:rsidRPr="006A0C85">
        <w:rPr>
          <w:noProof/>
          <w:sz w:val="52"/>
          <w:szCs w:val="52"/>
        </w:rPr>
        <w:drawing>
          <wp:anchor distT="0" distB="0" distL="114300" distR="114300" simplePos="0" relativeHeight="251658242" behindDoc="1" locked="0" layoutInCell="1" allowOverlap="1" wp14:anchorId="64704E90" wp14:editId="45D03A1F">
            <wp:simplePos x="0" y="0"/>
            <wp:positionH relativeFrom="column">
              <wp:posOffset>-539115</wp:posOffset>
            </wp:positionH>
            <wp:positionV relativeFrom="paragraph">
              <wp:posOffset>173355</wp:posOffset>
            </wp:positionV>
            <wp:extent cx="1184275" cy="1184275"/>
            <wp:effectExtent l="0" t="0" r="0" b="0"/>
            <wp:wrapSquare wrapText="bothSides"/>
            <wp:docPr id="1155990279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275" cy="1184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C19032" w14:textId="4DE5E362" w:rsidR="00A44FF1" w:rsidRPr="009E35BF" w:rsidRDefault="00A44FF1" w:rsidP="00F6383A">
      <w:pPr>
        <w:pStyle w:val="heading"/>
      </w:pPr>
      <w:r w:rsidRPr="009E35BF">
        <w:t>Meeting</w:t>
      </w:r>
      <w:r w:rsidR="006A0C85" w:rsidRPr="006A0C85">
        <w:rPr>
          <w:noProof/>
        </w:rPr>
        <w:t xml:space="preserve"> </w:t>
      </w:r>
      <w:r w:rsidR="00F6383A">
        <w:t>Minutes</w:t>
      </w:r>
      <w:r w:rsidR="006A0C85">
        <w:t xml:space="preserve"> </w:t>
      </w:r>
      <w:r w:rsidR="006A0C85" w:rsidRPr="006A0C85">
        <w:rPr>
          <w:b w:val="0"/>
          <w:bCs w:val="0"/>
        </w:rPr>
        <w:t xml:space="preserve">– what was said at the </w:t>
      </w:r>
      <w:r w:rsidR="007C5391" w:rsidRPr="006A0C85">
        <w:rPr>
          <w:b w:val="0"/>
          <w:bCs w:val="0"/>
        </w:rPr>
        <w:t>meeting.</w:t>
      </w:r>
    </w:p>
    <w:p w14:paraId="38C5A7C7" w14:textId="2FB4656A" w:rsidR="00A44FF1" w:rsidRPr="009E35BF" w:rsidRDefault="006A0C85" w:rsidP="0020181B">
      <w:pPr>
        <w:spacing w:line="360" w:lineRule="auto"/>
        <w:jc w:val="center"/>
        <w:rPr>
          <w:rFonts w:ascii="Century Gothic" w:hAnsi="Century Gothic" w:cs="Arial"/>
          <w:b/>
          <w:sz w:val="8"/>
          <w:szCs w:val="8"/>
        </w:rPr>
      </w:pPr>
      <w:r>
        <w:rPr>
          <w:rFonts w:ascii="Century Gothic" w:hAnsi="Century Gothic" w:cs="Arial"/>
          <w:b/>
          <w:bCs/>
          <w:noProof/>
          <w:sz w:val="28"/>
          <w:szCs w:val="28"/>
        </w:rPr>
        <w:drawing>
          <wp:anchor distT="0" distB="0" distL="114300" distR="114300" simplePos="0" relativeHeight="251658250" behindDoc="0" locked="0" layoutInCell="1" allowOverlap="1" wp14:anchorId="0F40A914" wp14:editId="339EA3EC">
            <wp:simplePos x="0" y="0"/>
            <wp:positionH relativeFrom="column">
              <wp:posOffset>3565435</wp:posOffset>
            </wp:positionH>
            <wp:positionV relativeFrom="paragraph">
              <wp:posOffset>234669</wp:posOffset>
            </wp:positionV>
            <wp:extent cx="2636875" cy="1121862"/>
            <wp:effectExtent l="0" t="0" r="0" b="2540"/>
            <wp:wrapNone/>
            <wp:docPr id="1731938073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6875" cy="11218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C2606D" w14:textId="178302AE" w:rsidR="00996A66" w:rsidRPr="00AF3026" w:rsidRDefault="009E7DB3" w:rsidP="00996A66">
      <w:pPr>
        <w:spacing w:line="360" w:lineRule="auto"/>
        <w:rPr>
          <w:rFonts w:ascii="Century Gothic" w:hAnsi="Century Gothic" w:cs="Arial"/>
          <w:b/>
          <w:sz w:val="28"/>
          <w:szCs w:val="28"/>
        </w:rPr>
      </w:pPr>
      <w:r w:rsidRPr="006B6EDA">
        <w:rPr>
          <w:rFonts w:ascii="Aptos" w:eastAsia="Aptos" w:hAnsi="Aptos" w:cs="Times New Roman"/>
          <w:b/>
          <w:bCs/>
          <w:noProof/>
          <w:kern w:val="2"/>
          <w14:ligatures w14:val="standardContextual"/>
        </w:rPr>
        <w:drawing>
          <wp:anchor distT="0" distB="0" distL="114300" distR="114300" simplePos="0" relativeHeight="251662848" behindDoc="0" locked="0" layoutInCell="1" allowOverlap="1" wp14:anchorId="36EC6719" wp14:editId="3D992568">
            <wp:simplePos x="0" y="0"/>
            <wp:positionH relativeFrom="column">
              <wp:posOffset>1139371</wp:posOffset>
            </wp:positionH>
            <wp:positionV relativeFrom="paragraph">
              <wp:posOffset>343898</wp:posOffset>
            </wp:positionV>
            <wp:extent cx="920750" cy="855436"/>
            <wp:effectExtent l="0" t="0" r="0" b="1905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848" cy="855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952D0">
        <w:rPr>
          <w:rFonts w:ascii="Century Gothic" w:hAnsi="Century Gothic" w:cs="Arial"/>
          <w:b/>
          <w:noProof/>
          <w:sz w:val="28"/>
          <w:szCs w:val="28"/>
        </w:rPr>
        <w:drawing>
          <wp:anchor distT="0" distB="0" distL="114300" distR="114300" simplePos="0" relativeHeight="251659776" behindDoc="1" locked="0" layoutInCell="1" allowOverlap="1" wp14:anchorId="4B6CC403" wp14:editId="01ED5BEA">
            <wp:simplePos x="0" y="0"/>
            <wp:positionH relativeFrom="column">
              <wp:posOffset>2350770</wp:posOffset>
            </wp:positionH>
            <wp:positionV relativeFrom="paragraph">
              <wp:posOffset>343535</wp:posOffset>
            </wp:positionV>
            <wp:extent cx="895350" cy="895350"/>
            <wp:effectExtent l="0" t="0" r="0" b="0"/>
            <wp:wrapTight wrapText="bothSides">
              <wp:wrapPolygon edited="0">
                <wp:start x="0" y="0"/>
                <wp:lineTo x="0" y="21140"/>
                <wp:lineTo x="21140" y="21140"/>
                <wp:lineTo x="21140" y="0"/>
                <wp:lineTo x="0" y="0"/>
              </wp:wrapPolygon>
            </wp:wrapTight>
            <wp:docPr id="9786668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8666867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A0C85">
        <w:rPr>
          <w:noProof/>
        </w:rPr>
        <w:drawing>
          <wp:anchor distT="0" distB="0" distL="114300" distR="114300" simplePos="0" relativeHeight="251653632" behindDoc="0" locked="0" layoutInCell="1" allowOverlap="1" wp14:anchorId="39EC30EF" wp14:editId="70357A8B">
            <wp:simplePos x="0" y="0"/>
            <wp:positionH relativeFrom="column">
              <wp:posOffset>-94071</wp:posOffset>
            </wp:positionH>
            <wp:positionV relativeFrom="paragraph">
              <wp:posOffset>302079</wp:posOffset>
            </wp:positionV>
            <wp:extent cx="897346" cy="897346"/>
            <wp:effectExtent l="0" t="0" r="0" b="0"/>
            <wp:wrapNone/>
            <wp:docPr id="2090950909" name="Picture 1" descr="A calendar page with blu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0950909" name="Picture 1" descr="A calendar page with blue text&#10;&#10;Description automatically generated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7346" cy="8973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C3C9E" w:rsidRPr="002C3C9E">
        <w:rPr>
          <w:rFonts w:ascii="Century Gothic" w:hAnsi="Century Gothic" w:cs="Arial"/>
          <w:noProof/>
          <w:sz w:val="32"/>
          <w:szCs w:val="32"/>
        </w:rPr>
        <w:drawing>
          <wp:anchor distT="0" distB="0" distL="114300" distR="114300" simplePos="0" relativeHeight="251657728" behindDoc="0" locked="0" layoutInCell="1" allowOverlap="1" wp14:anchorId="0DCE81CC" wp14:editId="5E4376E6">
            <wp:simplePos x="0" y="0"/>
            <wp:positionH relativeFrom="column">
              <wp:posOffset>5078730</wp:posOffset>
            </wp:positionH>
            <wp:positionV relativeFrom="paragraph">
              <wp:posOffset>10795</wp:posOffset>
            </wp:positionV>
            <wp:extent cx="1153160" cy="1153160"/>
            <wp:effectExtent l="0" t="0" r="0" b="8890"/>
            <wp:wrapNone/>
            <wp:docPr id="1934769689" name="Picture 1" descr="A clock with numbers and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4769689" name="Picture 1" descr="A clock with numbers and a black background&#10;&#10;AI-generated content may be incorrect.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3160" cy="1153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C3C9E" w:rsidRPr="002C3C9E">
        <w:rPr>
          <w:noProof/>
        </w:rPr>
        <w:drawing>
          <wp:anchor distT="0" distB="0" distL="114300" distR="114300" simplePos="0" relativeHeight="251655680" behindDoc="0" locked="0" layoutInCell="1" allowOverlap="1" wp14:anchorId="1466CC37" wp14:editId="243D0922">
            <wp:simplePos x="0" y="0"/>
            <wp:positionH relativeFrom="column">
              <wp:posOffset>3562350</wp:posOffset>
            </wp:positionH>
            <wp:positionV relativeFrom="paragraph">
              <wp:posOffset>40005</wp:posOffset>
            </wp:positionV>
            <wp:extent cx="1123950" cy="1123950"/>
            <wp:effectExtent l="0" t="0" r="0" b="0"/>
            <wp:wrapNone/>
            <wp:docPr id="1831812674" name="Picture 1" descr="A clock with numbers and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1812674" name="Picture 1" descr="A clock with numbers and a black background&#10;&#10;AI-generated content may be incorrect.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F9F4FC" w14:textId="7B3F9967" w:rsidR="001E692F" w:rsidRDefault="001E692F" w:rsidP="00996A66">
      <w:pPr>
        <w:spacing w:line="360" w:lineRule="auto"/>
        <w:rPr>
          <w:rFonts w:ascii="Century Gothic" w:hAnsi="Century Gothic" w:cs="Arial"/>
          <w:sz w:val="32"/>
          <w:szCs w:val="32"/>
        </w:rPr>
      </w:pPr>
    </w:p>
    <w:p w14:paraId="58385B03" w14:textId="3BA0C810" w:rsidR="006A0C85" w:rsidRDefault="006A0C85" w:rsidP="00996A66">
      <w:pPr>
        <w:spacing w:line="360" w:lineRule="auto"/>
        <w:rPr>
          <w:rFonts w:ascii="Century Gothic" w:hAnsi="Century Gothic" w:cs="Arial"/>
          <w:sz w:val="32"/>
          <w:szCs w:val="32"/>
        </w:rPr>
      </w:pPr>
    </w:p>
    <w:p w14:paraId="2C347136" w14:textId="4EE15A55" w:rsidR="00B41E58" w:rsidRPr="002C3C9E" w:rsidRDefault="7FA32C39" w:rsidP="0020181B">
      <w:pPr>
        <w:spacing w:line="360" w:lineRule="auto"/>
        <w:rPr>
          <w:rFonts w:ascii="Century Gothic" w:hAnsi="Century Gothic" w:cs="Arial"/>
          <w:b/>
          <w:bCs/>
          <w:sz w:val="28"/>
          <w:szCs w:val="28"/>
        </w:rPr>
      </w:pPr>
      <w:r w:rsidRPr="00887202">
        <w:rPr>
          <w:rFonts w:ascii="Century Gothic" w:hAnsi="Century Gothic" w:cs="Arial"/>
          <w:sz w:val="32"/>
          <w:szCs w:val="32"/>
        </w:rPr>
        <w:t xml:space="preserve"> </w:t>
      </w:r>
    </w:p>
    <w:tbl>
      <w:tblPr>
        <w:tblStyle w:val="TableGrid"/>
        <w:tblW w:w="11057" w:type="dxa"/>
        <w:tblInd w:w="-856" w:type="dxa"/>
        <w:tblLook w:val="04A0" w:firstRow="1" w:lastRow="0" w:firstColumn="1" w:lastColumn="0" w:noHBand="0" w:noVBand="1"/>
      </w:tblPr>
      <w:tblGrid>
        <w:gridCol w:w="2622"/>
        <w:gridCol w:w="8435"/>
      </w:tblGrid>
      <w:tr w:rsidR="00A16F55" w:rsidRPr="009E35BF" w14:paraId="265C93BD" w14:textId="77777777" w:rsidTr="00D17C34">
        <w:trPr>
          <w:trHeight w:val="560"/>
        </w:trPr>
        <w:tc>
          <w:tcPr>
            <w:tcW w:w="2622" w:type="dxa"/>
          </w:tcPr>
          <w:p w14:paraId="72E7FFE1" w14:textId="77777777" w:rsidR="00E63AC6" w:rsidRPr="009E35BF" w:rsidRDefault="00E63AC6" w:rsidP="0020181B">
            <w:pPr>
              <w:spacing w:line="360" w:lineRule="auto"/>
              <w:rPr>
                <w:rFonts w:ascii="Century Gothic" w:hAnsi="Century Gothic" w:cs="Arial"/>
                <w:b/>
                <w:bCs/>
                <w:sz w:val="28"/>
                <w:szCs w:val="28"/>
              </w:rPr>
            </w:pPr>
            <w:r w:rsidRPr="009E35BF">
              <w:rPr>
                <w:b/>
              </w:rPr>
              <w:t>Item</w:t>
            </w:r>
          </w:p>
        </w:tc>
        <w:tc>
          <w:tcPr>
            <w:tcW w:w="8435" w:type="dxa"/>
          </w:tcPr>
          <w:p w14:paraId="49503DB8" w14:textId="77777777" w:rsidR="00E63AC6" w:rsidRPr="009E35BF" w:rsidRDefault="00E63AC6" w:rsidP="00B84434">
            <w:pPr>
              <w:pStyle w:val="heading"/>
            </w:pPr>
            <w:r w:rsidRPr="009E35BF">
              <w:t>Subject</w:t>
            </w:r>
          </w:p>
        </w:tc>
      </w:tr>
      <w:tr w:rsidR="00C57672" w:rsidRPr="009E35BF" w14:paraId="3A43AF05" w14:textId="77777777" w:rsidTr="00D17C34">
        <w:trPr>
          <w:trHeight w:val="560"/>
        </w:trPr>
        <w:tc>
          <w:tcPr>
            <w:tcW w:w="2622" w:type="dxa"/>
          </w:tcPr>
          <w:p w14:paraId="3B97A0BF" w14:textId="5E83EAFC" w:rsidR="00C57672" w:rsidRPr="0073440A" w:rsidRDefault="003F700C" w:rsidP="0020181B">
            <w:pPr>
              <w:spacing w:line="360" w:lineRule="auto"/>
              <w:rPr>
                <w:b/>
                <w:sz w:val="32"/>
                <w:szCs w:val="32"/>
              </w:rPr>
            </w:pPr>
            <w:r w:rsidRPr="0073440A">
              <w:rPr>
                <w:b/>
                <w:noProof/>
                <w:sz w:val="32"/>
                <w:szCs w:val="32"/>
              </w:rPr>
              <w:drawing>
                <wp:anchor distT="0" distB="0" distL="114300" distR="114300" simplePos="0" relativeHeight="251779072" behindDoc="0" locked="0" layoutInCell="1" allowOverlap="1" wp14:anchorId="594838DB" wp14:editId="37776501">
                  <wp:simplePos x="0" y="0"/>
                  <wp:positionH relativeFrom="column">
                    <wp:posOffset>45720</wp:posOffset>
                  </wp:positionH>
                  <wp:positionV relativeFrom="paragraph">
                    <wp:posOffset>632642</wp:posOffset>
                  </wp:positionV>
                  <wp:extent cx="1435100" cy="1670050"/>
                  <wp:effectExtent l="0" t="0" r="0" b="0"/>
                  <wp:wrapNone/>
                  <wp:docPr id="180070751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0707519" name="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5100" cy="167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3440A" w:rsidRPr="0073440A">
              <w:rPr>
                <w:b/>
                <w:sz w:val="32"/>
                <w:szCs w:val="32"/>
              </w:rPr>
              <w:t>1.</w:t>
            </w:r>
          </w:p>
        </w:tc>
        <w:tc>
          <w:tcPr>
            <w:tcW w:w="8435" w:type="dxa"/>
          </w:tcPr>
          <w:p w14:paraId="1886FD65" w14:textId="77777777" w:rsidR="003F700C" w:rsidRDefault="00C57672" w:rsidP="00B84434">
            <w:pPr>
              <w:pStyle w:val="heading"/>
            </w:pPr>
            <w:r>
              <w:t>People who were at the meeting</w:t>
            </w:r>
            <w:r w:rsidR="00AE5EB6">
              <w:t>:</w:t>
            </w:r>
          </w:p>
          <w:p w14:paraId="0E7DDE10" w14:textId="71B95BF9" w:rsidR="003F700C" w:rsidRDefault="00510A6C" w:rsidP="00B84434">
            <w:pPr>
              <w:pStyle w:val="heading"/>
            </w:pPr>
            <w:r w:rsidRPr="00C517EE">
              <w:rPr>
                <w:b w:val="0"/>
                <w:bCs w:val="0"/>
                <w:sz w:val="28"/>
                <w:szCs w:val="28"/>
              </w:rPr>
              <w:t>Sara</w:t>
            </w:r>
            <w:r w:rsidR="00A44CB8" w:rsidRPr="00C517EE">
              <w:rPr>
                <w:b w:val="0"/>
                <w:bCs w:val="0"/>
                <w:sz w:val="28"/>
                <w:szCs w:val="28"/>
              </w:rPr>
              <w:t>h McDermott – Co-Chair, People First</w:t>
            </w:r>
            <w:r w:rsidR="00A44CB8" w:rsidRPr="00C517EE">
              <w:rPr>
                <w:b w:val="0"/>
                <w:bCs w:val="0"/>
                <w:sz w:val="28"/>
                <w:szCs w:val="28"/>
              </w:rPr>
              <w:br/>
              <w:t>Sue Sharples – Co-Chair, U-Night group</w:t>
            </w:r>
            <w:r w:rsidR="00782FC8" w:rsidRPr="00C517EE">
              <w:rPr>
                <w:b w:val="0"/>
                <w:bCs w:val="0"/>
                <w:sz w:val="28"/>
                <w:szCs w:val="28"/>
              </w:rPr>
              <w:br/>
            </w:r>
            <w:r w:rsidR="001F47B1" w:rsidRPr="00C517EE">
              <w:rPr>
                <w:b w:val="0"/>
                <w:bCs w:val="0"/>
                <w:sz w:val="28"/>
                <w:szCs w:val="28"/>
              </w:rPr>
              <w:t>Linda Stewart-Co-Chair,</w:t>
            </w:r>
            <w:r w:rsidR="00782FC8" w:rsidRPr="00C517EE">
              <w:rPr>
                <w:b w:val="0"/>
                <w:bCs w:val="0"/>
                <w:sz w:val="28"/>
                <w:szCs w:val="28"/>
              </w:rPr>
              <w:t xml:space="preserve"> </w:t>
            </w:r>
            <w:r w:rsidR="001F47B1" w:rsidRPr="00C517EE">
              <w:rPr>
                <w:b w:val="0"/>
                <w:bCs w:val="0"/>
                <w:sz w:val="28"/>
                <w:szCs w:val="28"/>
              </w:rPr>
              <w:t>People First</w:t>
            </w:r>
            <w:r w:rsidR="00782FC8" w:rsidRPr="00C517EE">
              <w:rPr>
                <w:b w:val="0"/>
                <w:bCs w:val="0"/>
                <w:sz w:val="28"/>
                <w:szCs w:val="28"/>
              </w:rPr>
              <w:br/>
            </w:r>
            <w:r w:rsidR="007354FE" w:rsidRPr="00C517EE">
              <w:rPr>
                <w:rFonts w:eastAsia="Century Gothic" w:cs="Century Gothic"/>
                <w:b w:val="0"/>
                <w:bCs w:val="0"/>
                <w:sz w:val="28"/>
                <w:szCs w:val="28"/>
              </w:rPr>
              <w:t>Joanne Kennedy</w:t>
            </w:r>
            <w:r w:rsidR="00C517EE">
              <w:rPr>
                <w:rFonts w:eastAsia="Century Gothic" w:cs="Century Gothic"/>
                <w:b w:val="0"/>
                <w:bCs w:val="0"/>
                <w:sz w:val="28"/>
                <w:szCs w:val="28"/>
              </w:rPr>
              <w:t xml:space="preserve">- </w:t>
            </w:r>
            <w:proofErr w:type="spellStart"/>
            <w:r w:rsidR="00F201CA">
              <w:rPr>
                <w:rFonts w:eastAsia="Century Gothic" w:cs="Century Gothic"/>
                <w:b w:val="0"/>
                <w:bCs w:val="0"/>
                <w:sz w:val="28"/>
                <w:szCs w:val="28"/>
              </w:rPr>
              <w:t>SeeAbility</w:t>
            </w:r>
            <w:proofErr w:type="spellEnd"/>
            <w:r w:rsidR="00C517EE">
              <w:rPr>
                <w:rFonts w:eastAsia="Century Gothic" w:cs="Century Gothic"/>
                <w:b w:val="0"/>
                <w:bCs w:val="0"/>
                <w:sz w:val="28"/>
                <w:szCs w:val="28"/>
              </w:rPr>
              <w:t xml:space="preserve">, </w:t>
            </w:r>
            <w:r w:rsidR="00F201CA">
              <w:rPr>
                <w:rFonts w:eastAsia="Century Gothic" w:cs="Century Gothic"/>
                <w:b w:val="0"/>
                <w:bCs w:val="0"/>
                <w:sz w:val="28"/>
                <w:szCs w:val="28"/>
              </w:rPr>
              <w:t>Pathways</w:t>
            </w:r>
            <w:r w:rsidR="00F201CA">
              <w:rPr>
                <w:rFonts w:eastAsia="Century Gothic" w:cs="Century Gothic"/>
                <w:b w:val="0"/>
                <w:bCs w:val="0"/>
                <w:sz w:val="28"/>
                <w:szCs w:val="28"/>
              </w:rPr>
              <w:br/>
              <w:t>A</w:t>
            </w:r>
            <w:r w:rsidR="0002565B">
              <w:rPr>
                <w:rFonts w:eastAsia="Century Gothic" w:cs="Century Gothic"/>
                <w:b w:val="0"/>
                <w:bCs w:val="0"/>
                <w:sz w:val="28"/>
                <w:szCs w:val="28"/>
              </w:rPr>
              <w:t>ndy Billington-Shared Approach</w:t>
            </w:r>
            <w:r w:rsidR="0002565B">
              <w:rPr>
                <w:rFonts w:eastAsia="Century Gothic" w:cs="Century Gothic"/>
                <w:b w:val="0"/>
                <w:bCs w:val="0"/>
                <w:sz w:val="28"/>
                <w:szCs w:val="28"/>
              </w:rPr>
              <w:br/>
              <w:t>Martin Faulkner-Shared Approach</w:t>
            </w:r>
            <w:r w:rsidR="0002565B">
              <w:rPr>
                <w:rFonts w:eastAsia="Century Gothic" w:cs="Century Gothic"/>
                <w:b w:val="0"/>
                <w:bCs w:val="0"/>
                <w:sz w:val="28"/>
                <w:szCs w:val="28"/>
              </w:rPr>
              <w:br/>
              <w:t>Lucy Hamlin-Spring into Action</w:t>
            </w:r>
            <w:r w:rsidR="0002565B">
              <w:rPr>
                <w:rFonts w:eastAsia="Century Gothic" w:cs="Century Gothic"/>
                <w:b w:val="0"/>
                <w:bCs w:val="0"/>
                <w:sz w:val="28"/>
                <w:szCs w:val="28"/>
              </w:rPr>
              <w:br/>
            </w:r>
            <w:r w:rsidR="00720BA2">
              <w:rPr>
                <w:rFonts w:eastAsia="Century Gothic" w:cs="Century Gothic"/>
                <w:b w:val="0"/>
                <w:bCs w:val="0"/>
                <w:sz w:val="28"/>
                <w:szCs w:val="28"/>
              </w:rPr>
              <w:t>Ca</w:t>
            </w:r>
            <w:r w:rsidR="00C074AB">
              <w:rPr>
                <w:rFonts w:eastAsia="Century Gothic" w:cs="Century Gothic"/>
                <w:b w:val="0"/>
                <w:bCs w:val="0"/>
                <w:sz w:val="28"/>
                <w:szCs w:val="28"/>
              </w:rPr>
              <w:t>r</w:t>
            </w:r>
            <w:r w:rsidR="00720BA2">
              <w:rPr>
                <w:rFonts w:eastAsia="Century Gothic" w:cs="Century Gothic"/>
                <w:b w:val="0"/>
                <w:bCs w:val="0"/>
                <w:sz w:val="28"/>
                <w:szCs w:val="28"/>
              </w:rPr>
              <w:t xml:space="preserve">oline Moon-Adult Social </w:t>
            </w:r>
            <w:r w:rsidR="00C074AB">
              <w:rPr>
                <w:rFonts w:eastAsia="Century Gothic" w:cs="Century Gothic"/>
                <w:b w:val="0"/>
                <w:bCs w:val="0"/>
                <w:sz w:val="28"/>
                <w:szCs w:val="28"/>
              </w:rPr>
              <w:t>C</w:t>
            </w:r>
            <w:r w:rsidR="00720BA2">
              <w:rPr>
                <w:rFonts w:eastAsia="Century Gothic" w:cs="Century Gothic"/>
                <w:b w:val="0"/>
                <w:bCs w:val="0"/>
                <w:sz w:val="28"/>
                <w:szCs w:val="28"/>
              </w:rPr>
              <w:t>are</w:t>
            </w:r>
            <w:r w:rsidR="00C074AB">
              <w:rPr>
                <w:rFonts w:eastAsia="Century Gothic" w:cs="Century Gothic"/>
                <w:b w:val="0"/>
                <w:bCs w:val="0"/>
                <w:sz w:val="28"/>
                <w:szCs w:val="28"/>
              </w:rPr>
              <w:br/>
              <w:t>Georgina Pinder-Adult Social Care</w:t>
            </w:r>
            <w:r w:rsidR="00C074AB">
              <w:rPr>
                <w:rFonts w:eastAsia="Century Gothic" w:cs="Century Gothic"/>
                <w:b w:val="0"/>
                <w:bCs w:val="0"/>
                <w:sz w:val="28"/>
                <w:szCs w:val="28"/>
              </w:rPr>
              <w:br/>
            </w:r>
            <w:r w:rsidR="00E2111B">
              <w:rPr>
                <w:rFonts w:eastAsia="Century Gothic" w:cs="Century Gothic"/>
                <w:b w:val="0"/>
                <w:bCs w:val="0"/>
                <w:sz w:val="28"/>
                <w:szCs w:val="28"/>
              </w:rPr>
              <w:lastRenderedPageBreak/>
              <w:t>Tania Cockcroft</w:t>
            </w:r>
            <w:r w:rsidR="00343CDB">
              <w:rPr>
                <w:rFonts w:eastAsia="Century Gothic" w:cs="Century Gothic"/>
                <w:b w:val="0"/>
                <w:bCs w:val="0"/>
                <w:sz w:val="28"/>
                <w:szCs w:val="28"/>
              </w:rPr>
              <w:t>-</w:t>
            </w:r>
            <w:r w:rsidR="00E2111B">
              <w:rPr>
                <w:rFonts w:eastAsia="Century Gothic" w:cs="Century Gothic"/>
                <w:b w:val="0"/>
                <w:bCs w:val="0"/>
                <w:sz w:val="28"/>
                <w:szCs w:val="28"/>
              </w:rPr>
              <w:t xml:space="preserve"> Sexual Health Services</w:t>
            </w:r>
            <w:r w:rsidR="00E2111B">
              <w:rPr>
                <w:rFonts w:eastAsia="Century Gothic" w:cs="Century Gothic"/>
                <w:b w:val="0"/>
                <w:bCs w:val="0"/>
                <w:sz w:val="28"/>
                <w:szCs w:val="28"/>
              </w:rPr>
              <w:br/>
            </w:r>
            <w:r w:rsidR="00D1367F" w:rsidRPr="005A67F6">
              <w:rPr>
                <w:noProof/>
              </w:rPr>
              <w:drawing>
                <wp:anchor distT="0" distB="0" distL="114300" distR="114300" simplePos="0" relativeHeight="251697152" behindDoc="0" locked="0" layoutInCell="1" allowOverlap="1" wp14:anchorId="36AC61E1" wp14:editId="2ED61E14">
                  <wp:simplePos x="0" y="0"/>
                  <wp:positionH relativeFrom="column">
                    <wp:posOffset>-1659255</wp:posOffset>
                  </wp:positionH>
                  <wp:positionV relativeFrom="paragraph">
                    <wp:posOffset>588125</wp:posOffset>
                  </wp:positionV>
                  <wp:extent cx="1384300" cy="1384300"/>
                  <wp:effectExtent l="0" t="0" r="0" b="6350"/>
                  <wp:wrapNone/>
                  <wp:docPr id="66212046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2120464" name="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4300" cy="138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F4BBC">
              <w:rPr>
                <w:rFonts w:eastAsia="Century Gothic" w:cs="Century Gothic"/>
                <w:b w:val="0"/>
                <w:bCs w:val="0"/>
                <w:sz w:val="28"/>
                <w:szCs w:val="28"/>
              </w:rPr>
              <w:t>Julie Madden</w:t>
            </w:r>
            <w:r w:rsidR="00343CDB">
              <w:rPr>
                <w:rFonts w:eastAsia="Century Gothic" w:cs="Century Gothic"/>
                <w:b w:val="0"/>
                <w:bCs w:val="0"/>
                <w:sz w:val="28"/>
                <w:szCs w:val="28"/>
              </w:rPr>
              <w:t>-</w:t>
            </w:r>
            <w:r w:rsidR="00BF4BBC">
              <w:rPr>
                <w:rFonts w:eastAsia="Century Gothic" w:cs="Century Gothic"/>
                <w:b w:val="0"/>
                <w:bCs w:val="0"/>
                <w:sz w:val="28"/>
                <w:szCs w:val="28"/>
              </w:rPr>
              <w:t xml:space="preserve"> Integrate</w:t>
            </w:r>
            <w:r w:rsidR="00BF4BBC">
              <w:rPr>
                <w:rFonts w:eastAsia="Century Gothic" w:cs="Century Gothic"/>
                <w:b w:val="0"/>
                <w:bCs w:val="0"/>
                <w:sz w:val="28"/>
                <w:szCs w:val="28"/>
              </w:rPr>
              <w:br/>
            </w:r>
            <w:r w:rsidR="000C1524">
              <w:rPr>
                <w:rFonts w:eastAsia="Century Gothic" w:cs="Century Gothic"/>
                <w:b w:val="0"/>
                <w:bCs w:val="0"/>
                <w:sz w:val="28"/>
                <w:szCs w:val="28"/>
              </w:rPr>
              <w:t xml:space="preserve">Emmy </w:t>
            </w:r>
            <w:r w:rsidR="00343CDB">
              <w:rPr>
                <w:rFonts w:eastAsia="Century Gothic" w:cs="Century Gothic"/>
                <w:b w:val="0"/>
                <w:bCs w:val="0"/>
                <w:sz w:val="28"/>
                <w:szCs w:val="28"/>
              </w:rPr>
              <w:t>Walmsley- People</w:t>
            </w:r>
            <w:r w:rsidR="008A0341">
              <w:rPr>
                <w:rFonts w:eastAsia="Century Gothic" w:cs="Century Gothic"/>
                <w:b w:val="0"/>
                <w:bCs w:val="0"/>
                <w:sz w:val="28"/>
                <w:szCs w:val="28"/>
              </w:rPr>
              <w:t xml:space="preserve"> First</w:t>
            </w:r>
            <w:r w:rsidR="008A0341">
              <w:rPr>
                <w:rFonts w:eastAsia="Century Gothic" w:cs="Century Gothic"/>
                <w:b w:val="0"/>
                <w:bCs w:val="0"/>
                <w:sz w:val="28"/>
                <w:szCs w:val="28"/>
              </w:rPr>
              <w:br/>
              <w:t>James Hughes</w:t>
            </w:r>
            <w:r w:rsidR="00343CDB">
              <w:rPr>
                <w:rFonts w:eastAsia="Century Gothic" w:cs="Century Gothic"/>
                <w:b w:val="0"/>
                <w:bCs w:val="0"/>
                <w:sz w:val="28"/>
                <w:szCs w:val="28"/>
              </w:rPr>
              <w:t>-</w:t>
            </w:r>
            <w:r w:rsidR="008A0341">
              <w:rPr>
                <w:rFonts w:eastAsia="Century Gothic" w:cs="Century Gothic"/>
                <w:b w:val="0"/>
                <w:bCs w:val="0"/>
                <w:sz w:val="28"/>
                <w:szCs w:val="28"/>
              </w:rPr>
              <w:t xml:space="preserve"> People First</w:t>
            </w:r>
            <w:r w:rsidR="00144722">
              <w:rPr>
                <w:rFonts w:eastAsia="Century Gothic" w:cs="Century Gothic"/>
                <w:b w:val="0"/>
                <w:bCs w:val="0"/>
                <w:sz w:val="28"/>
                <w:szCs w:val="28"/>
              </w:rPr>
              <w:br/>
              <w:t>David Sellers, LSCFT</w:t>
            </w:r>
            <w:r w:rsidR="00703139">
              <w:rPr>
                <w:rFonts w:eastAsia="Century Gothic" w:cs="Century Gothic"/>
                <w:b w:val="0"/>
                <w:bCs w:val="0"/>
                <w:sz w:val="28"/>
                <w:szCs w:val="28"/>
              </w:rPr>
              <w:br/>
            </w:r>
            <w:r w:rsidR="00703139" w:rsidRPr="009E7DB3">
              <w:rPr>
                <w:rFonts w:eastAsia="Century Gothic" w:cs="Century Gothic"/>
                <w:b w:val="0"/>
                <w:bCs w:val="0"/>
                <w:sz w:val="28"/>
                <w:szCs w:val="28"/>
              </w:rPr>
              <w:t xml:space="preserve">Mark </w:t>
            </w:r>
            <w:r w:rsidR="00981892">
              <w:rPr>
                <w:rFonts w:eastAsia="Century Gothic" w:cs="Century Gothic"/>
                <w:b w:val="0"/>
                <w:bCs w:val="0"/>
                <w:sz w:val="28"/>
                <w:szCs w:val="28"/>
              </w:rPr>
              <w:t xml:space="preserve">Hampson </w:t>
            </w:r>
            <w:r w:rsidR="00703139" w:rsidRPr="009E7DB3">
              <w:rPr>
                <w:rFonts w:eastAsia="Century Gothic" w:cs="Century Gothic"/>
                <w:b w:val="0"/>
                <w:bCs w:val="0"/>
                <w:sz w:val="28"/>
                <w:szCs w:val="28"/>
              </w:rPr>
              <w:t xml:space="preserve">   - People First</w:t>
            </w:r>
          </w:p>
          <w:p w14:paraId="7A7FB1DD" w14:textId="312BCFB4" w:rsidR="00B23D9F" w:rsidRDefault="00875888" w:rsidP="00B84434">
            <w:pPr>
              <w:pStyle w:val="heading"/>
            </w:pPr>
            <w:r w:rsidRPr="00875888">
              <w:rPr>
                <w:noProof/>
              </w:rPr>
              <w:drawing>
                <wp:anchor distT="0" distB="0" distL="114300" distR="114300" simplePos="0" relativeHeight="251781120" behindDoc="0" locked="0" layoutInCell="1" allowOverlap="1" wp14:anchorId="6B25C741" wp14:editId="483BC385">
                  <wp:simplePos x="0" y="0"/>
                  <wp:positionH relativeFrom="column">
                    <wp:posOffset>-1718368</wp:posOffset>
                  </wp:positionH>
                  <wp:positionV relativeFrom="paragraph">
                    <wp:posOffset>374708</wp:posOffset>
                  </wp:positionV>
                  <wp:extent cx="1447800" cy="1447800"/>
                  <wp:effectExtent l="0" t="0" r="0" b="0"/>
                  <wp:wrapNone/>
                  <wp:docPr id="115883997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8839973" name="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80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F6FCE">
              <w:t>Apologies</w:t>
            </w:r>
            <w:r w:rsidR="003A3160">
              <w:t>:</w:t>
            </w:r>
            <w:r w:rsidR="003A3160">
              <w:br/>
            </w:r>
            <w:r w:rsidR="003A3160" w:rsidRPr="009E7DB3">
              <w:rPr>
                <w:b w:val="0"/>
                <w:bCs w:val="0"/>
                <w:sz w:val="28"/>
                <w:szCs w:val="28"/>
              </w:rPr>
              <w:t>Jeannette Doherty</w:t>
            </w:r>
            <w:r w:rsidR="003A3160" w:rsidRPr="009E7DB3">
              <w:rPr>
                <w:b w:val="0"/>
                <w:bCs w:val="0"/>
                <w:sz w:val="28"/>
                <w:szCs w:val="28"/>
              </w:rPr>
              <w:br/>
              <w:t>Natalie Vran</w:t>
            </w:r>
            <w:r w:rsidR="00D350A0" w:rsidRPr="009E7DB3">
              <w:rPr>
                <w:b w:val="0"/>
                <w:bCs w:val="0"/>
                <w:sz w:val="28"/>
                <w:szCs w:val="28"/>
              </w:rPr>
              <w:t>j</w:t>
            </w:r>
            <w:r w:rsidR="003A3160" w:rsidRPr="009E7DB3">
              <w:rPr>
                <w:b w:val="0"/>
                <w:bCs w:val="0"/>
                <w:sz w:val="28"/>
                <w:szCs w:val="28"/>
              </w:rPr>
              <w:t>es</w:t>
            </w:r>
            <w:r w:rsidR="003A3160" w:rsidRPr="009E7DB3">
              <w:rPr>
                <w:b w:val="0"/>
                <w:bCs w:val="0"/>
                <w:sz w:val="28"/>
                <w:szCs w:val="28"/>
              </w:rPr>
              <w:br/>
              <w:t>Bradley</w:t>
            </w:r>
            <w:r w:rsidR="00BD7DD7" w:rsidRPr="009E7DB3">
              <w:rPr>
                <w:b w:val="0"/>
                <w:bCs w:val="0"/>
                <w:sz w:val="28"/>
                <w:szCs w:val="28"/>
              </w:rPr>
              <w:t xml:space="preserve"> Wilson</w:t>
            </w:r>
            <w:r w:rsidR="00B23D9F" w:rsidRPr="009E7DB3">
              <w:rPr>
                <w:b w:val="0"/>
                <w:bCs w:val="0"/>
                <w:sz w:val="28"/>
                <w:szCs w:val="28"/>
              </w:rPr>
              <w:br/>
              <w:t>Rebecca Gammon</w:t>
            </w:r>
          </w:p>
          <w:p w14:paraId="42FE8BBD" w14:textId="4FB5DA20" w:rsidR="00960D45" w:rsidRPr="009E35BF" w:rsidRDefault="00960D45" w:rsidP="00B84434">
            <w:pPr>
              <w:pStyle w:val="heading"/>
            </w:pPr>
          </w:p>
        </w:tc>
      </w:tr>
      <w:tr w:rsidR="00A16F55" w:rsidRPr="009E35BF" w14:paraId="3C75C351" w14:textId="77777777" w:rsidTr="00D17C34">
        <w:trPr>
          <w:trHeight w:val="1198"/>
        </w:trPr>
        <w:tc>
          <w:tcPr>
            <w:tcW w:w="2622" w:type="dxa"/>
          </w:tcPr>
          <w:p w14:paraId="7309046E" w14:textId="03AAB309" w:rsidR="00E63AC6" w:rsidRPr="009E35BF" w:rsidRDefault="00CB2680" w:rsidP="00B84434">
            <w:pPr>
              <w:pStyle w:val="heading"/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546624" behindDoc="0" locked="0" layoutInCell="1" allowOverlap="1" wp14:anchorId="31315A72" wp14:editId="1EB21279">
                  <wp:simplePos x="0" y="0"/>
                  <wp:positionH relativeFrom="column">
                    <wp:posOffset>153398</wp:posOffset>
                  </wp:positionH>
                  <wp:positionV relativeFrom="paragraph">
                    <wp:posOffset>437515</wp:posOffset>
                  </wp:positionV>
                  <wp:extent cx="1320800" cy="1320800"/>
                  <wp:effectExtent l="0" t="0" r="0" b="0"/>
                  <wp:wrapNone/>
                  <wp:docPr id="1651502418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0800" cy="1320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3AC6" w:rsidRPr="009E35BF">
              <w:t>2.</w:t>
            </w:r>
          </w:p>
          <w:p w14:paraId="3BFBE539" w14:textId="2321A9E3" w:rsidR="00E63AC6" w:rsidRPr="009E35BF" w:rsidRDefault="00A171D3" w:rsidP="0020181B">
            <w:pPr>
              <w:spacing w:line="360" w:lineRule="auto"/>
              <w:rPr>
                <w:rFonts w:ascii="Century Gothic" w:hAnsi="Century Gothic" w:cs="Arial"/>
                <w:sz w:val="28"/>
                <w:szCs w:val="28"/>
              </w:rPr>
            </w:pPr>
            <w:r w:rsidRPr="006E76AA">
              <w:rPr>
                <w:noProof/>
              </w:rPr>
              <w:drawing>
                <wp:anchor distT="0" distB="0" distL="114300" distR="114300" simplePos="0" relativeHeight="251747328" behindDoc="0" locked="0" layoutInCell="1" allowOverlap="1" wp14:anchorId="7A5E791C" wp14:editId="4BE98553">
                  <wp:simplePos x="0" y="0"/>
                  <wp:positionH relativeFrom="column">
                    <wp:posOffset>64861</wp:posOffset>
                  </wp:positionH>
                  <wp:positionV relativeFrom="paragraph">
                    <wp:posOffset>1439363</wp:posOffset>
                  </wp:positionV>
                  <wp:extent cx="1447165" cy="1473200"/>
                  <wp:effectExtent l="0" t="0" r="635" b="0"/>
                  <wp:wrapNone/>
                  <wp:docPr id="201545626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5456263" name="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165" cy="147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435" w:type="dxa"/>
          </w:tcPr>
          <w:p w14:paraId="356A6146" w14:textId="77777777" w:rsidR="00CB2680" w:rsidRDefault="00CB2680" w:rsidP="00CB2680">
            <w:pPr>
              <w:pStyle w:val="heading"/>
            </w:pPr>
            <w:r>
              <w:t>Minutes from the last meeting</w:t>
            </w:r>
          </w:p>
          <w:p w14:paraId="3357826D" w14:textId="5970FAE4" w:rsidR="00BE4C2C" w:rsidRDefault="003713AA" w:rsidP="00395CFB">
            <w:pPr>
              <w:pStyle w:val="bullet"/>
              <w:numPr>
                <w:ilvl w:val="0"/>
                <w:numId w:val="21"/>
              </w:numPr>
            </w:pPr>
            <w:r>
              <w:t>We did not agree the minutes. There had been a problem with recording them</w:t>
            </w:r>
            <w:r w:rsidR="007A41E9">
              <w:t>.</w:t>
            </w:r>
            <w:r>
              <w:t xml:space="preserve"> </w:t>
            </w:r>
          </w:p>
          <w:p w14:paraId="49959FE3" w14:textId="3CBC6955" w:rsidR="00E63AC6" w:rsidRDefault="000F47CD" w:rsidP="00AE44D6">
            <w:pPr>
              <w:pStyle w:val="heading"/>
              <w:spacing w:after="0" w:afterAutospacing="0"/>
            </w:pPr>
            <w:r>
              <w:br/>
            </w:r>
            <w:r w:rsidR="00E63AC6" w:rsidRPr="009E35BF">
              <w:t>Declarations of interest</w:t>
            </w:r>
          </w:p>
          <w:p w14:paraId="2FD316D2" w14:textId="7CFC0DED" w:rsidR="00395CFB" w:rsidRPr="00395CFB" w:rsidRDefault="00533FB1" w:rsidP="000A06A1">
            <w:pPr>
              <w:pStyle w:val="heading"/>
              <w:numPr>
                <w:ilvl w:val="0"/>
                <w:numId w:val="21"/>
              </w:numPr>
              <w:spacing w:before="0" w:line="240" w:lineRule="auto"/>
            </w:pPr>
            <w:r w:rsidRPr="007A41E9">
              <w:rPr>
                <w:b w:val="0"/>
                <w:bCs w:val="0"/>
                <w:sz w:val="28"/>
                <w:szCs w:val="28"/>
              </w:rPr>
              <w:t>P</w:t>
            </w:r>
            <w:r w:rsidR="00E63AC6" w:rsidRPr="007A41E9">
              <w:rPr>
                <w:b w:val="0"/>
                <w:bCs w:val="0"/>
                <w:sz w:val="28"/>
                <w:szCs w:val="28"/>
              </w:rPr>
              <w:t xml:space="preserve">eople must say if they do other work that might </w:t>
            </w:r>
            <w:proofErr w:type="spellStart"/>
            <w:proofErr w:type="gramStart"/>
            <w:r w:rsidR="00FA65B1">
              <w:rPr>
                <w:b w:val="0"/>
                <w:bCs w:val="0"/>
                <w:sz w:val="28"/>
                <w:szCs w:val="28"/>
              </w:rPr>
              <w:t>effect</w:t>
            </w:r>
            <w:proofErr w:type="spellEnd"/>
            <w:proofErr w:type="gramEnd"/>
            <w:r w:rsidR="00FA65B1">
              <w:rPr>
                <w:b w:val="0"/>
                <w:bCs w:val="0"/>
                <w:sz w:val="28"/>
                <w:szCs w:val="28"/>
              </w:rPr>
              <w:t xml:space="preserve"> decisions they make here.</w:t>
            </w:r>
            <w:r w:rsidR="00BE51AC">
              <w:rPr>
                <w:b w:val="0"/>
                <w:bCs w:val="0"/>
                <w:sz w:val="28"/>
                <w:szCs w:val="28"/>
              </w:rPr>
              <w:br/>
            </w:r>
          </w:p>
          <w:p w14:paraId="0963B720" w14:textId="497ACF2A" w:rsidR="00395CFB" w:rsidRPr="00BA279F" w:rsidRDefault="00BE51AC" w:rsidP="00395CFB">
            <w:pPr>
              <w:pStyle w:val="ListParagraph"/>
              <w:numPr>
                <w:ilvl w:val="0"/>
                <w:numId w:val="21"/>
              </w:numPr>
              <w:contextualSpacing w:val="0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No one had any issues</w:t>
            </w:r>
            <w:r w:rsidR="00360200">
              <w:rPr>
                <w:rFonts w:ascii="Century Gothic" w:hAnsi="Century Gothic"/>
                <w:sz w:val="28"/>
                <w:szCs w:val="28"/>
              </w:rPr>
              <w:t xml:space="preserve"> </w:t>
            </w:r>
            <w:r>
              <w:rPr>
                <w:rFonts w:ascii="Century Gothic" w:hAnsi="Century Gothic"/>
                <w:sz w:val="28"/>
                <w:szCs w:val="28"/>
              </w:rPr>
              <w:br/>
            </w:r>
          </w:p>
          <w:p w14:paraId="68B672A9" w14:textId="77777777" w:rsidR="00395CFB" w:rsidRPr="009E35BF" w:rsidRDefault="00395CFB" w:rsidP="00395CFB">
            <w:pPr>
              <w:pStyle w:val="heading"/>
              <w:spacing w:before="0" w:line="240" w:lineRule="auto"/>
            </w:pPr>
          </w:p>
          <w:p w14:paraId="4D1868B5" w14:textId="14E5F2C5" w:rsidR="00E63AC6" w:rsidRPr="009E35BF" w:rsidRDefault="00E63AC6" w:rsidP="00AE28E2">
            <w:pPr>
              <w:pStyle w:val="bullet"/>
              <w:numPr>
                <w:ilvl w:val="0"/>
                <w:numId w:val="0"/>
              </w:numPr>
              <w:ind w:left="720"/>
            </w:pPr>
          </w:p>
        </w:tc>
      </w:tr>
      <w:tr w:rsidR="00A16F55" w:rsidRPr="009E35BF" w14:paraId="1343ED25" w14:textId="77777777" w:rsidTr="00D17C34">
        <w:trPr>
          <w:trHeight w:val="540"/>
        </w:trPr>
        <w:tc>
          <w:tcPr>
            <w:tcW w:w="2622" w:type="dxa"/>
          </w:tcPr>
          <w:p w14:paraId="78428F08" w14:textId="27E1C11B" w:rsidR="00585F03" w:rsidRDefault="00FA738A" w:rsidP="00585F03">
            <w:pPr>
              <w:pStyle w:val="heading"/>
            </w:pPr>
            <w:r w:rsidRPr="00DE4869">
              <w:rPr>
                <w:noProof/>
              </w:rPr>
              <w:lastRenderedPageBreak/>
              <w:drawing>
                <wp:anchor distT="0" distB="0" distL="114300" distR="114300" simplePos="0" relativeHeight="251629568" behindDoc="1" locked="0" layoutInCell="1" allowOverlap="1" wp14:anchorId="758EEB35" wp14:editId="7C9EF6A5">
                  <wp:simplePos x="0" y="0"/>
                  <wp:positionH relativeFrom="column">
                    <wp:posOffset>93980</wp:posOffset>
                  </wp:positionH>
                  <wp:positionV relativeFrom="paragraph">
                    <wp:posOffset>450850</wp:posOffset>
                  </wp:positionV>
                  <wp:extent cx="1497330" cy="1454150"/>
                  <wp:effectExtent l="0" t="0" r="0" b="0"/>
                  <wp:wrapTight wrapText="bothSides">
                    <wp:wrapPolygon edited="0">
                      <wp:start x="4672" y="0"/>
                      <wp:lineTo x="4122" y="566"/>
                      <wp:lineTo x="3573" y="4810"/>
                      <wp:lineTo x="4122" y="18393"/>
                      <wp:lineTo x="8519" y="21223"/>
                      <wp:lineTo x="8794" y="21223"/>
                      <wp:lineTo x="11542" y="21223"/>
                      <wp:lineTo x="17588" y="18393"/>
                      <wp:lineTo x="18412" y="1698"/>
                      <wp:lineTo x="15115" y="283"/>
                      <wp:lineTo x="6870" y="0"/>
                      <wp:lineTo x="4672" y="0"/>
                    </wp:wrapPolygon>
                  </wp:wrapTight>
                  <wp:docPr id="212544373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5443739" name="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7330" cy="1454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66A5E">
              <w:t>3</w:t>
            </w:r>
            <w:r w:rsidR="00585F03" w:rsidRPr="009E35BF">
              <w:t>.</w:t>
            </w:r>
            <w:r w:rsidR="00DE4869" w:rsidRPr="00DE4869">
              <w:rPr>
                <w:rFonts w:asciiTheme="minorHAnsi" w:hAnsiTheme="minorHAnsi" w:cstheme="minorBidi"/>
                <w:b w:val="0"/>
                <w:bCs w:val="0"/>
                <w:noProof/>
                <w:sz w:val="22"/>
                <w:szCs w:val="22"/>
              </w:rPr>
              <w:t xml:space="preserve"> </w:t>
            </w:r>
          </w:p>
          <w:p w14:paraId="06A295B4" w14:textId="5903BF52" w:rsidR="004749D4" w:rsidRDefault="004749D4" w:rsidP="00585F03">
            <w:pPr>
              <w:pStyle w:val="heading"/>
            </w:pPr>
          </w:p>
          <w:p w14:paraId="1FF60AAC" w14:textId="58028776" w:rsidR="004749D4" w:rsidRPr="009E35BF" w:rsidRDefault="009E7DB3" w:rsidP="00585F03">
            <w:pPr>
              <w:pStyle w:val="heading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86240" behindDoc="0" locked="0" layoutInCell="1" allowOverlap="1" wp14:anchorId="627A522B" wp14:editId="474D013E">
                  <wp:simplePos x="0" y="0"/>
                  <wp:positionH relativeFrom="column">
                    <wp:posOffset>44813</wp:posOffset>
                  </wp:positionH>
                  <wp:positionV relativeFrom="paragraph">
                    <wp:posOffset>2832191</wp:posOffset>
                  </wp:positionV>
                  <wp:extent cx="1441143" cy="950686"/>
                  <wp:effectExtent l="0" t="0" r="6985" b="1905"/>
                  <wp:wrapNone/>
                  <wp:docPr id="771298997" name="Picture 5" descr="Intimate Lives Matter: Sex, Relationships and the Care Act - Learning Disability and Autism Research Grou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ntimate Lives Matter: Sex, Relationships and the Care Act - Learning Disability and Autism Research Grou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1143" cy="9506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455ED" w:rsidRPr="001B519C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719680" behindDoc="0" locked="0" layoutInCell="1" allowOverlap="1" wp14:anchorId="140222FF" wp14:editId="6904EA1C">
                  <wp:simplePos x="0" y="0"/>
                  <wp:positionH relativeFrom="column">
                    <wp:posOffset>-51707</wp:posOffset>
                  </wp:positionH>
                  <wp:positionV relativeFrom="paragraph">
                    <wp:posOffset>4417695</wp:posOffset>
                  </wp:positionV>
                  <wp:extent cx="1643337" cy="1786890"/>
                  <wp:effectExtent l="0" t="0" r="0" b="0"/>
                  <wp:wrapNone/>
                  <wp:docPr id="172862587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4646517" name="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3337" cy="1786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455ED" w:rsidRPr="008E338B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54144" behindDoc="0" locked="0" layoutInCell="1" allowOverlap="1" wp14:anchorId="0B19E876" wp14:editId="4821ECE4">
                  <wp:simplePos x="0" y="0"/>
                  <wp:positionH relativeFrom="column">
                    <wp:posOffset>98153</wp:posOffset>
                  </wp:positionH>
                  <wp:positionV relativeFrom="paragraph">
                    <wp:posOffset>1015819</wp:posOffset>
                  </wp:positionV>
                  <wp:extent cx="1492827" cy="1492827"/>
                  <wp:effectExtent l="0" t="0" r="0" b="0"/>
                  <wp:wrapNone/>
                  <wp:docPr id="69789763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7897634" name="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2827" cy="14928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435" w:type="dxa"/>
          </w:tcPr>
          <w:p w14:paraId="29BD12E9" w14:textId="4D61D6A4" w:rsidR="002D0D8C" w:rsidRDefault="002D0D8C" w:rsidP="002D0D8C">
            <w:pPr>
              <w:rPr>
                <w:rFonts w:ascii="Century Gothic" w:hAnsi="Century Gothic"/>
                <w:b/>
                <w:bCs/>
                <w:sz w:val="36"/>
                <w:szCs w:val="36"/>
              </w:rPr>
            </w:pPr>
            <w:r w:rsidRPr="00865B8A">
              <w:rPr>
                <w:b/>
                <w:bCs/>
              </w:rPr>
              <w:t xml:space="preserve"> </w:t>
            </w:r>
            <w:r w:rsidRPr="00A42E05">
              <w:rPr>
                <w:rFonts w:ascii="Century Gothic" w:hAnsi="Century Gothic"/>
                <w:b/>
                <w:bCs/>
                <w:sz w:val="36"/>
                <w:szCs w:val="36"/>
              </w:rPr>
              <w:t>Matters Arising / Actions Review</w:t>
            </w:r>
          </w:p>
          <w:p w14:paraId="509B088D" w14:textId="77777777" w:rsidR="00514D00" w:rsidRDefault="00514D00" w:rsidP="002D0D8C">
            <w:pPr>
              <w:rPr>
                <w:rFonts w:ascii="Century Gothic" w:hAnsi="Century Gothic"/>
                <w:b/>
                <w:bCs/>
                <w:sz w:val="36"/>
                <w:szCs w:val="36"/>
              </w:rPr>
            </w:pPr>
          </w:p>
          <w:p w14:paraId="56F0A180" w14:textId="3D3F4CD1" w:rsidR="007F26F9" w:rsidRPr="007F26F9" w:rsidRDefault="00A669A5" w:rsidP="00263AD4">
            <w:pPr>
              <w:pStyle w:val="ListParagraph"/>
              <w:numPr>
                <w:ilvl w:val="0"/>
                <w:numId w:val="23"/>
              </w:numPr>
              <w:spacing w:line="276" w:lineRule="auto"/>
              <w:contextualSpacing w:val="0"/>
              <w:rPr>
                <w:rFonts w:ascii="Century Gothic" w:hAnsi="Century Gothic"/>
                <w:sz w:val="28"/>
                <w:szCs w:val="28"/>
              </w:rPr>
            </w:pPr>
            <w:r w:rsidRPr="00A669A5">
              <w:rPr>
                <w:rFonts w:ascii="Century Gothic" w:hAnsi="Century Gothic"/>
                <w:b/>
                <w:bCs/>
                <w:sz w:val="28"/>
                <w:szCs w:val="28"/>
              </w:rPr>
              <w:t>Culturally sensitive sex education</w:t>
            </w:r>
            <w:r>
              <w:rPr>
                <w:rFonts w:ascii="Century Gothic" w:hAnsi="Century Gothic"/>
                <w:sz w:val="28"/>
                <w:szCs w:val="28"/>
              </w:rPr>
              <w:br/>
            </w:r>
            <w:r w:rsidR="00686D9F" w:rsidRPr="007F26F9">
              <w:rPr>
                <w:rFonts w:ascii="Century Gothic" w:hAnsi="Century Gothic"/>
                <w:sz w:val="28"/>
                <w:szCs w:val="28"/>
              </w:rPr>
              <w:t xml:space="preserve">There will be another meeting about </w:t>
            </w:r>
            <w:r w:rsidR="007F74AC" w:rsidRPr="007F26F9">
              <w:rPr>
                <w:rFonts w:ascii="Century Gothic" w:hAnsi="Century Gothic"/>
                <w:sz w:val="28"/>
                <w:szCs w:val="28"/>
              </w:rPr>
              <w:t>culturally sensitive sex education.</w:t>
            </w:r>
            <w:r w:rsidR="007F26F9">
              <w:rPr>
                <w:rFonts w:ascii="Century Gothic" w:hAnsi="Century Gothic"/>
                <w:sz w:val="28"/>
                <w:szCs w:val="28"/>
              </w:rPr>
              <w:br/>
            </w:r>
            <w:r w:rsidR="007F74AC" w:rsidRPr="007F26F9">
              <w:rPr>
                <w:rFonts w:ascii="Century Gothic" w:hAnsi="Century Gothic"/>
                <w:sz w:val="28"/>
                <w:szCs w:val="28"/>
              </w:rPr>
              <w:t>The views of family members are being collected</w:t>
            </w:r>
            <w:r w:rsidR="00263AD4">
              <w:rPr>
                <w:rFonts w:ascii="Century Gothic" w:hAnsi="Century Gothic"/>
                <w:sz w:val="28"/>
                <w:szCs w:val="28"/>
              </w:rPr>
              <w:t xml:space="preserve"> by a Social Worker</w:t>
            </w:r>
            <w:r w:rsidR="00344BC8">
              <w:rPr>
                <w:rFonts w:ascii="Century Gothic" w:hAnsi="Century Gothic"/>
                <w:sz w:val="28"/>
                <w:szCs w:val="28"/>
              </w:rPr>
              <w:t>.</w:t>
            </w:r>
            <w:r w:rsidR="007F26F9" w:rsidRPr="007F26F9">
              <w:rPr>
                <w:rFonts w:ascii="Century Gothic" w:hAnsi="Century Gothic"/>
                <w:sz w:val="28"/>
                <w:szCs w:val="28"/>
              </w:rPr>
              <w:br/>
            </w:r>
          </w:p>
          <w:p w14:paraId="42BB5993" w14:textId="1414219C" w:rsidR="00152345" w:rsidRPr="00A63D5B" w:rsidRDefault="00831E08" w:rsidP="00F076C9">
            <w:pPr>
              <w:pStyle w:val="ListParagraph"/>
              <w:numPr>
                <w:ilvl w:val="0"/>
                <w:numId w:val="23"/>
              </w:numPr>
              <w:spacing w:line="276" w:lineRule="auto"/>
              <w:rPr>
                <w:rFonts w:ascii="Century Gothic" w:hAnsi="Century Gothic"/>
                <w:sz w:val="28"/>
                <w:szCs w:val="28"/>
              </w:rPr>
            </w:pPr>
            <w:r w:rsidRPr="00F076C9">
              <w:rPr>
                <w:rFonts w:ascii="Century Gothic" w:hAnsi="Century Gothic"/>
                <w:b/>
                <w:bCs/>
                <w:sz w:val="28"/>
                <w:szCs w:val="28"/>
              </w:rPr>
              <w:t>Intimate Lives Matter project</w:t>
            </w:r>
            <w:r w:rsidRPr="00F076C9">
              <w:rPr>
                <w:rFonts w:ascii="Century Gothic" w:hAnsi="Century Gothic"/>
                <w:sz w:val="28"/>
                <w:szCs w:val="28"/>
              </w:rPr>
              <w:br/>
            </w:r>
            <w:r w:rsidR="00152345" w:rsidRPr="00A63D5B">
              <w:rPr>
                <w:rFonts w:ascii="Century Gothic" w:hAnsi="Century Gothic"/>
                <w:sz w:val="28"/>
                <w:szCs w:val="28"/>
              </w:rPr>
              <w:t>Some Lancashire Social Workers have done the online course.</w:t>
            </w:r>
            <w:r w:rsidR="00A63D5B" w:rsidRPr="00A63D5B">
              <w:rPr>
                <w:rFonts w:ascii="Century Gothic" w:hAnsi="Century Gothic"/>
                <w:sz w:val="28"/>
                <w:szCs w:val="28"/>
              </w:rPr>
              <w:br/>
            </w:r>
          </w:p>
          <w:p w14:paraId="180DE879" w14:textId="62478F61" w:rsidR="00D665FC" w:rsidRPr="00A63D5B" w:rsidRDefault="00152345" w:rsidP="00A63D5B">
            <w:pPr>
              <w:spacing w:line="276" w:lineRule="auto"/>
              <w:ind w:left="720"/>
              <w:rPr>
                <w:rFonts w:ascii="Century Gothic" w:hAnsi="Century Gothic"/>
                <w:sz w:val="28"/>
                <w:szCs w:val="28"/>
              </w:rPr>
            </w:pPr>
            <w:r w:rsidRPr="00A63D5B">
              <w:rPr>
                <w:rFonts w:ascii="Century Gothic" w:hAnsi="Century Gothic"/>
                <w:sz w:val="28"/>
                <w:szCs w:val="28"/>
              </w:rPr>
              <w:t>Georgina said she is using the forms</w:t>
            </w:r>
            <w:r w:rsidR="00D665FC" w:rsidRPr="00A63D5B">
              <w:rPr>
                <w:rFonts w:ascii="Century Gothic" w:hAnsi="Century Gothic"/>
                <w:sz w:val="28"/>
                <w:szCs w:val="28"/>
              </w:rPr>
              <w:t xml:space="preserve"> already</w:t>
            </w:r>
            <w:r w:rsidR="00FA308A" w:rsidRPr="00A63D5B">
              <w:rPr>
                <w:rFonts w:ascii="Century Gothic" w:hAnsi="Century Gothic"/>
                <w:sz w:val="28"/>
                <w:szCs w:val="28"/>
              </w:rPr>
              <w:t>.</w:t>
            </w:r>
            <w:r w:rsidR="00D665FC" w:rsidRPr="00A63D5B">
              <w:rPr>
                <w:rFonts w:ascii="Century Gothic" w:hAnsi="Century Gothic"/>
                <w:sz w:val="28"/>
                <w:szCs w:val="28"/>
              </w:rPr>
              <w:br/>
            </w:r>
          </w:p>
          <w:p w14:paraId="40B12F82" w14:textId="635A1A70" w:rsidR="00FA308A" w:rsidRPr="00A63D5B" w:rsidRDefault="00D665FC" w:rsidP="00A63D5B">
            <w:pPr>
              <w:spacing w:line="276" w:lineRule="auto"/>
              <w:ind w:left="720"/>
              <w:rPr>
                <w:rFonts w:ascii="Century Gothic" w:hAnsi="Century Gothic"/>
                <w:sz w:val="28"/>
                <w:szCs w:val="28"/>
              </w:rPr>
            </w:pPr>
            <w:r w:rsidRPr="00A63D5B">
              <w:rPr>
                <w:rFonts w:ascii="Century Gothic" w:hAnsi="Century Gothic"/>
                <w:sz w:val="28"/>
                <w:szCs w:val="28"/>
              </w:rPr>
              <w:t>Sue will talk to</w:t>
            </w:r>
            <w:r w:rsidR="00D607BE" w:rsidRPr="00A63D5B">
              <w:rPr>
                <w:rFonts w:ascii="Century Gothic" w:hAnsi="Century Gothic"/>
                <w:sz w:val="28"/>
                <w:szCs w:val="28"/>
              </w:rPr>
              <w:t xml:space="preserve"> N</w:t>
            </w:r>
            <w:r w:rsidRPr="00A63D5B">
              <w:rPr>
                <w:rFonts w:ascii="Century Gothic" w:hAnsi="Century Gothic"/>
                <w:sz w:val="28"/>
                <w:szCs w:val="28"/>
              </w:rPr>
              <w:t>eil Willcocks about wider use</w:t>
            </w:r>
            <w:r w:rsidR="00FA308A" w:rsidRPr="00A63D5B">
              <w:rPr>
                <w:rFonts w:ascii="Century Gothic" w:hAnsi="Century Gothic"/>
                <w:sz w:val="28"/>
                <w:szCs w:val="28"/>
              </w:rPr>
              <w:t>.</w:t>
            </w:r>
            <w:r w:rsidR="00A63D5B" w:rsidRPr="00A63D5B">
              <w:rPr>
                <w:rFonts w:ascii="Century Gothic" w:hAnsi="Century Gothic"/>
                <w:sz w:val="28"/>
                <w:szCs w:val="28"/>
              </w:rPr>
              <w:br/>
            </w:r>
          </w:p>
          <w:p w14:paraId="2AE1D8FD" w14:textId="66BA3428" w:rsidR="00784E0C" w:rsidRPr="00A63D5B" w:rsidRDefault="00FA308A" w:rsidP="00A63D5B">
            <w:pPr>
              <w:spacing w:line="276" w:lineRule="auto"/>
              <w:ind w:left="720"/>
              <w:rPr>
                <w:rFonts w:ascii="Century Gothic" w:hAnsi="Century Gothic"/>
                <w:sz w:val="28"/>
                <w:szCs w:val="28"/>
              </w:rPr>
            </w:pPr>
            <w:r w:rsidRPr="00A63D5B">
              <w:rPr>
                <w:rFonts w:ascii="Century Gothic" w:hAnsi="Century Gothic"/>
                <w:sz w:val="28"/>
                <w:szCs w:val="28"/>
              </w:rPr>
              <w:t>Face to Face training</w:t>
            </w:r>
            <w:r w:rsidR="00AB3D34" w:rsidRPr="00A63D5B">
              <w:rPr>
                <w:rFonts w:ascii="Century Gothic" w:hAnsi="Century Gothic"/>
                <w:sz w:val="28"/>
                <w:szCs w:val="28"/>
              </w:rPr>
              <w:t xml:space="preserve"> for Lancashire’s Social Workers</w:t>
            </w:r>
            <w:r w:rsidR="00413F42" w:rsidRPr="00A63D5B">
              <w:rPr>
                <w:rFonts w:ascii="Century Gothic" w:hAnsi="Century Gothic"/>
                <w:sz w:val="28"/>
                <w:szCs w:val="28"/>
              </w:rPr>
              <w:t xml:space="preserve"> about </w:t>
            </w:r>
            <w:r w:rsidR="00C8691A" w:rsidRPr="00A63D5B">
              <w:rPr>
                <w:rFonts w:ascii="Century Gothic" w:hAnsi="Century Gothic"/>
                <w:sz w:val="28"/>
                <w:szCs w:val="28"/>
              </w:rPr>
              <w:t>Care Act assessments is on Friday 25</w:t>
            </w:r>
            <w:r w:rsidR="00C8691A" w:rsidRPr="00A63D5B">
              <w:rPr>
                <w:rFonts w:ascii="Century Gothic" w:hAnsi="Century Gothic"/>
                <w:sz w:val="28"/>
                <w:szCs w:val="28"/>
                <w:vertAlign w:val="superscript"/>
              </w:rPr>
              <w:t>th</w:t>
            </w:r>
            <w:r w:rsidR="00C8691A" w:rsidRPr="00A63D5B">
              <w:rPr>
                <w:rFonts w:ascii="Century Gothic" w:hAnsi="Century Gothic"/>
                <w:sz w:val="28"/>
                <w:szCs w:val="28"/>
              </w:rPr>
              <w:t xml:space="preserve"> September</w:t>
            </w:r>
            <w:r w:rsidR="00004C46" w:rsidRPr="00A63D5B">
              <w:rPr>
                <w:rFonts w:ascii="Century Gothic" w:hAnsi="Century Gothic"/>
                <w:sz w:val="28"/>
                <w:szCs w:val="28"/>
              </w:rPr>
              <w:t>.</w:t>
            </w:r>
          </w:p>
          <w:p w14:paraId="32D50A38" w14:textId="02394C72" w:rsidR="00784E0C" w:rsidRPr="00A63D5B" w:rsidRDefault="00784E0C" w:rsidP="00A63D5B">
            <w:pPr>
              <w:spacing w:line="276" w:lineRule="auto"/>
              <w:ind w:left="360"/>
              <w:rPr>
                <w:rFonts w:ascii="Century Gothic" w:hAnsi="Century Gothic"/>
                <w:sz w:val="28"/>
                <w:szCs w:val="28"/>
              </w:rPr>
            </w:pPr>
          </w:p>
          <w:p w14:paraId="4F9021E4" w14:textId="5BDB207D" w:rsidR="00E11872" w:rsidRPr="00784E0C" w:rsidRDefault="00E11872" w:rsidP="00784E0C">
            <w:pPr>
              <w:rPr>
                <w:rFonts w:ascii="Century Gothic" w:hAnsi="Century Gothic"/>
                <w:sz w:val="28"/>
                <w:szCs w:val="28"/>
              </w:rPr>
            </w:pPr>
          </w:p>
          <w:p w14:paraId="754BA69F" w14:textId="7F1C1F12" w:rsidR="007E388C" w:rsidRDefault="008677A9" w:rsidP="007E388C">
            <w:pPr>
              <w:pStyle w:val="ListParagraph"/>
              <w:numPr>
                <w:ilvl w:val="0"/>
                <w:numId w:val="23"/>
              </w:numPr>
              <w:tabs>
                <w:tab w:val="clear" w:pos="720"/>
              </w:tabs>
              <w:ind w:left="734"/>
              <w:contextualSpacing w:val="0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Responsibility for doing </w:t>
            </w:r>
            <w:r w:rsidR="007E388C">
              <w:rPr>
                <w:rFonts w:ascii="Century Gothic" w:hAnsi="Century Gothic"/>
                <w:b/>
                <w:bCs/>
                <w:sz w:val="28"/>
                <w:szCs w:val="28"/>
              </w:rPr>
              <w:t>capacity assessment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 </w:t>
            </w:r>
            <w:r w:rsidR="0082327F">
              <w:rPr>
                <w:rFonts w:ascii="Century Gothic" w:hAnsi="Century Gothic"/>
                <w:b/>
                <w:bCs/>
                <w:sz w:val="28"/>
                <w:szCs w:val="28"/>
              </w:rPr>
              <w:br/>
            </w:r>
            <w:r w:rsidR="004B2605">
              <w:rPr>
                <w:rFonts w:ascii="Century Gothic" w:hAnsi="Century Gothic"/>
                <w:sz w:val="28"/>
                <w:szCs w:val="28"/>
              </w:rPr>
              <w:br/>
            </w:r>
            <w:r w:rsidR="007E388C">
              <w:rPr>
                <w:rFonts w:ascii="Century Gothic" w:hAnsi="Century Gothic"/>
                <w:sz w:val="28"/>
                <w:szCs w:val="28"/>
              </w:rPr>
              <w:t>Sue has spoken to Neil Willcocks about this</w:t>
            </w:r>
            <w:r w:rsidR="00B24C08">
              <w:rPr>
                <w:rFonts w:ascii="Century Gothic" w:hAnsi="Century Gothic"/>
                <w:sz w:val="28"/>
                <w:szCs w:val="28"/>
              </w:rPr>
              <w:t>.</w:t>
            </w:r>
            <w:r w:rsidR="00B24C08">
              <w:rPr>
                <w:rFonts w:ascii="Century Gothic" w:hAnsi="Century Gothic"/>
                <w:sz w:val="28"/>
                <w:szCs w:val="28"/>
              </w:rPr>
              <w:br/>
            </w:r>
            <w:r w:rsidR="00B24C08">
              <w:rPr>
                <w:rFonts w:ascii="Century Gothic" w:hAnsi="Century Gothic"/>
                <w:sz w:val="28"/>
                <w:szCs w:val="28"/>
              </w:rPr>
              <w:br/>
              <w:t xml:space="preserve">It was agreed that </w:t>
            </w:r>
            <w:r w:rsidR="00E041F4">
              <w:rPr>
                <w:rFonts w:ascii="Century Gothic" w:hAnsi="Century Gothic"/>
                <w:sz w:val="28"/>
                <w:szCs w:val="28"/>
              </w:rPr>
              <w:t>more</w:t>
            </w:r>
            <w:r w:rsidR="00B24C08">
              <w:rPr>
                <w:rFonts w:ascii="Century Gothic" w:hAnsi="Century Gothic"/>
                <w:sz w:val="28"/>
                <w:szCs w:val="28"/>
              </w:rPr>
              <w:t xml:space="preserve"> discussion is needed between LSCFT and Adult Social Care</w:t>
            </w:r>
            <w:r w:rsidR="005B4E9D">
              <w:rPr>
                <w:rFonts w:ascii="Century Gothic" w:hAnsi="Century Gothic"/>
                <w:sz w:val="28"/>
                <w:szCs w:val="28"/>
              </w:rPr>
              <w:t>.</w:t>
            </w:r>
            <w:r w:rsidR="00954C8E">
              <w:rPr>
                <w:rFonts w:ascii="Century Gothic" w:hAnsi="Century Gothic"/>
                <w:sz w:val="28"/>
                <w:szCs w:val="28"/>
              </w:rPr>
              <w:br/>
            </w:r>
            <w:r w:rsidR="00C0067F">
              <w:rPr>
                <w:rFonts w:ascii="Century Gothic" w:hAnsi="Century Gothic"/>
                <w:sz w:val="28"/>
                <w:szCs w:val="28"/>
              </w:rPr>
              <w:t>Senior managers need to be involved.</w:t>
            </w:r>
            <w:r w:rsidR="005B4E9D">
              <w:rPr>
                <w:rFonts w:ascii="Century Gothic" w:hAnsi="Century Gothic"/>
                <w:sz w:val="28"/>
                <w:szCs w:val="28"/>
              </w:rPr>
              <w:br/>
            </w:r>
            <w:r w:rsidR="005B4E9D">
              <w:rPr>
                <w:rFonts w:ascii="Century Gothic" w:hAnsi="Century Gothic"/>
                <w:sz w:val="28"/>
                <w:szCs w:val="28"/>
              </w:rPr>
              <w:br/>
            </w:r>
            <w:r w:rsidR="00BE3265">
              <w:rPr>
                <w:rFonts w:ascii="Century Gothic" w:hAnsi="Century Gothic"/>
                <w:sz w:val="28"/>
                <w:szCs w:val="28"/>
              </w:rPr>
              <w:t>We said that</w:t>
            </w:r>
            <w:r w:rsidR="005B4E9D">
              <w:rPr>
                <w:rFonts w:ascii="Century Gothic" w:hAnsi="Century Gothic"/>
                <w:sz w:val="28"/>
                <w:szCs w:val="28"/>
              </w:rPr>
              <w:t xml:space="preserve"> the assessment should be undertaken by the professional who knows the individual best</w:t>
            </w:r>
            <w:r w:rsidR="00B42E4E">
              <w:rPr>
                <w:rFonts w:ascii="Century Gothic" w:hAnsi="Century Gothic"/>
                <w:sz w:val="28"/>
                <w:szCs w:val="28"/>
              </w:rPr>
              <w:t>.</w:t>
            </w:r>
            <w:r w:rsidR="00A86E5E">
              <w:rPr>
                <w:rFonts w:ascii="Century Gothic" w:hAnsi="Century Gothic"/>
                <w:sz w:val="28"/>
                <w:szCs w:val="28"/>
              </w:rPr>
              <w:br/>
            </w:r>
            <w:r w:rsidR="00A86E5E">
              <w:rPr>
                <w:rFonts w:ascii="Century Gothic" w:hAnsi="Century Gothic"/>
                <w:sz w:val="28"/>
                <w:szCs w:val="28"/>
              </w:rPr>
              <w:br/>
              <w:t>The assessor should have training and resources to do a good job</w:t>
            </w:r>
            <w:r w:rsidR="004C1ED9">
              <w:rPr>
                <w:rFonts w:ascii="Century Gothic" w:hAnsi="Century Gothic"/>
                <w:sz w:val="28"/>
                <w:szCs w:val="28"/>
              </w:rPr>
              <w:t>.</w:t>
            </w:r>
          </w:p>
          <w:p w14:paraId="5E5C3AAD" w14:textId="291C4260" w:rsidR="00D0139D" w:rsidRPr="00C8740C" w:rsidRDefault="0082327F" w:rsidP="004C1ED9">
            <w:pPr>
              <w:ind w:left="720"/>
            </w:pPr>
            <w:r>
              <w:rPr>
                <w:rFonts w:ascii="Century Gothic" w:hAnsi="Century Gothic"/>
                <w:sz w:val="28"/>
                <w:szCs w:val="28"/>
              </w:rPr>
              <w:br/>
            </w:r>
          </w:p>
        </w:tc>
      </w:tr>
      <w:tr w:rsidR="00A16F55" w:rsidRPr="009E35BF" w14:paraId="237E1BD7" w14:textId="77777777" w:rsidTr="00D17C34">
        <w:trPr>
          <w:trHeight w:val="540"/>
        </w:trPr>
        <w:tc>
          <w:tcPr>
            <w:tcW w:w="2622" w:type="dxa"/>
          </w:tcPr>
          <w:p w14:paraId="6DE85E38" w14:textId="19849492" w:rsidR="008F7420" w:rsidRDefault="009D5792" w:rsidP="008F7420">
            <w:pPr>
              <w:pStyle w:val="heading"/>
              <w:rPr>
                <w:rFonts w:ascii="Arial" w:hAnsi="Arial"/>
                <w:noProof/>
                <w:sz w:val="28"/>
                <w:szCs w:val="28"/>
              </w:rPr>
            </w:pPr>
            <w:r>
              <w:rPr>
                <w:rFonts w:ascii="Arial" w:hAnsi="Arial"/>
                <w:noProof/>
                <w:sz w:val="28"/>
                <w:szCs w:val="28"/>
              </w:rPr>
              <w:lastRenderedPageBreak/>
              <w:t xml:space="preserve"> </w:t>
            </w:r>
          </w:p>
          <w:p w14:paraId="2FED664E" w14:textId="4859F50A" w:rsidR="008F1910" w:rsidRPr="009E35BF" w:rsidRDefault="003455ED" w:rsidP="008F7420">
            <w:pPr>
              <w:pStyle w:val="heading"/>
              <w:rPr>
                <w:sz w:val="28"/>
                <w:szCs w:val="28"/>
              </w:rPr>
            </w:pPr>
            <w:r w:rsidRPr="008E338B">
              <w:rPr>
                <w:b w:val="0"/>
                <w:bCs w:val="0"/>
                <w:noProof/>
                <w:sz w:val="36"/>
                <w:szCs w:val="36"/>
              </w:rPr>
              <w:drawing>
                <wp:anchor distT="0" distB="0" distL="114300" distR="114300" simplePos="0" relativeHeight="251707392" behindDoc="0" locked="0" layoutInCell="1" allowOverlap="1" wp14:anchorId="606B4DCF" wp14:editId="6F1493D0">
                  <wp:simplePos x="0" y="0"/>
                  <wp:positionH relativeFrom="column">
                    <wp:posOffset>112304</wp:posOffset>
                  </wp:positionH>
                  <wp:positionV relativeFrom="paragraph">
                    <wp:posOffset>4561023</wp:posOffset>
                  </wp:positionV>
                  <wp:extent cx="1314067" cy="1671955"/>
                  <wp:effectExtent l="19050" t="19050" r="19685" b="23495"/>
                  <wp:wrapNone/>
                  <wp:docPr id="67499443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4482161" name="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067" cy="167195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B6945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783168" behindDoc="0" locked="0" layoutInCell="1" allowOverlap="1" wp14:anchorId="1833EB1D" wp14:editId="3E694377">
                  <wp:simplePos x="0" y="0"/>
                  <wp:positionH relativeFrom="column">
                    <wp:posOffset>-12610</wp:posOffset>
                  </wp:positionH>
                  <wp:positionV relativeFrom="paragraph">
                    <wp:posOffset>1913981</wp:posOffset>
                  </wp:positionV>
                  <wp:extent cx="1644650" cy="1739900"/>
                  <wp:effectExtent l="0" t="0" r="0" b="0"/>
                  <wp:wrapNone/>
                  <wp:docPr id="90011560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0115609" name="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4650" cy="1739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2327F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729920" behindDoc="0" locked="0" layoutInCell="1" allowOverlap="1" wp14:anchorId="1F36686B" wp14:editId="7722AF9C">
                  <wp:simplePos x="0" y="0"/>
                  <wp:positionH relativeFrom="column">
                    <wp:posOffset>54519</wp:posOffset>
                  </wp:positionH>
                  <wp:positionV relativeFrom="paragraph">
                    <wp:posOffset>41910</wp:posOffset>
                  </wp:positionV>
                  <wp:extent cx="1511300" cy="1511300"/>
                  <wp:effectExtent l="0" t="0" r="0" b="0"/>
                  <wp:wrapNone/>
                  <wp:docPr id="118894608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8946084" name="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1300" cy="1511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B6945">
              <w:rPr>
                <w:sz w:val="28"/>
                <w:szCs w:val="28"/>
              </w:rPr>
              <w:br/>
            </w:r>
            <w:r w:rsidR="006B6945">
              <w:rPr>
                <w:sz w:val="28"/>
                <w:szCs w:val="28"/>
              </w:rPr>
              <w:br/>
            </w:r>
            <w:r w:rsidR="006B6945">
              <w:rPr>
                <w:sz w:val="28"/>
                <w:szCs w:val="28"/>
              </w:rPr>
              <w:br/>
            </w:r>
            <w:r w:rsidR="006B6945">
              <w:rPr>
                <w:sz w:val="28"/>
                <w:szCs w:val="28"/>
              </w:rPr>
              <w:br/>
            </w:r>
            <w:r w:rsidR="006B6945">
              <w:rPr>
                <w:sz w:val="28"/>
                <w:szCs w:val="28"/>
              </w:rPr>
              <w:br/>
            </w:r>
            <w:r w:rsidR="006B6945">
              <w:rPr>
                <w:sz w:val="28"/>
                <w:szCs w:val="28"/>
              </w:rPr>
              <w:br/>
            </w:r>
            <w:r w:rsidR="006B6945">
              <w:rPr>
                <w:sz w:val="28"/>
                <w:szCs w:val="28"/>
              </w:rPr>
              <w:br/>
            </w:r>
          </w:p>
        </w:tc>
        <w:tc>
          <w:tcPr>
            <w:tcW w:w="8435" w:type="dxa"/>
          </w:tcPr>
          <w:p w14:paraId="44DC196B" w14:textId="079D399A" w:rsidR="00382008" w:rsidRPr="00677D14" w:rsidRDefault="0082327F" w:rsidP="0097581E">
            <w:pPr>
              <w:pStyle w:val="bullet"/>
              <w:numPr>
                <w:ilvl w:val="0"/>
                <w:numId w:val="44"/>
              </w:numPr>
            </w:pPr>
            <w:r w:rsidRPr="0082327F">
              <w:rPr>
                <w:b/>
                <w:bCs/>
              </w:rPr>
              <w:t>Easy read information</w:t>
            </w:r>
            <w:r>
              <w:t>.</w:t>
            </w:r>
            <w:r w:rsidR="00E16AFB">
              <w:br/>
              <w:t>The Partnership</w:t>
            </w:r>
            <w:r w:rsidR="00A332A7">
              <w:t xml:space="preserve"> </w:t>
            </w:r>
            <w:r w:rsidR="00E16AFB">
              <w:t>Board</w:t>
            </w:r>
            <w:r w:rsidR="00A332A7">
              <w:t xml:space="preserve"> has agreed to have a group about easy read.</w:t>
            </w:r>
            <w:r w:rsidR="00004269">
              <w:br/>
              <w:t xml:space="preserve">They will develop a plan so that everyone knows </w:t>
            </w:r>
            <w:r w:rsidR="00432DE3">
              <w:t>the standard expected.</w:t>
            </w:r>
            <w:r w:rsidR="00432DE3">
              <w:br/>
              <w:t>It will also look at who can provide support and training in Lancashire.</w:t>
            </w:r>
            <w:r w:rsidR="00432DE3">
              <w:br/>
            </w:r>
            <w:r w:rsidR="00432DE3" w:rsidRPr="0097581E">
              <w:rPr>
                <w:b/>
                <w:bCs/>
              </w:rPr>
              <w:t>Action: Sarah will writ</w:t>
            </w:r>
            <w:r w:rsidR="00E13628" w:rsidRPr="0097581E">
              <w:rPr>
                <w:b/>
                <w:bCs/>
              </w:rPr>
              <w:t>e</w:t>
            </w:r>
            <w:r w:rsidR="00432DE3" w:rsidRPr="0097581E">
              <w:rPr>
                <w:b/>
                <w:bCs/>
              </w:rPr>
              <w:t xml:space="preserve"> to </w:t>
            </w:r>
            <w:r w:rsidR="00E13628" w:rsidRPr="0097581E">
              <w:rPr>
                <w:b/>
                <w:bCs/>
              </w:rPr>
              <w:t>Adult Social Care to ask</w:t>
            </w:r>
            <w:r w:rsidR="00E13628" w:rsidRPr="0097581E">
              <w:rPr>
                <w:b/>
                <w:bCs/>
              </w:rPr>
              <w:br/>
              <w:t xml:space="preserve">about </w:t>
            </w:r>
            <w:r w:rsidR="0097581E" w:rsidRPr="0097581E">
              <w:rPr>
                <w:b/>
                <w:bCs/>
              </w:rPr>
              <w:t>easy read assessment information.</w:t>
            </w:r>
            <w:r w:rsidR="00F756F3">
              <w:rPr>
                <w:b/>
                <w:bCs/>
              </w:rPr>
              <w:br/>
              <w:t>James to chase the easy read financial assessment document</w:t>
            </w:r>
            <w:r w:rsidR="00F756F3">
              <w:rPr>
                <w:b/>
                <w:bCs/>
              </w:rPr>
              <w:br/>
              <w:t>Georgina/Caroline to find out who has access to Photo symbols in LCC.</w:t>
            </w:r>
          </w:p>
          <w:p w14:paraId="17FAB56D" w14:textId="6DD9E0FF" w:rsidR="00E824F6" w:rsidRPr="003F61E7" w:rsidRDefault="00E824F6" w:rsidP="00E824F6">
            <w:pPr>
              <w:pStyle w:val="Heading2"/>
              <w:numPr>
                <w:ilvl w:val="0"/>
                <w:numId w:val="44"/>
              </w:numPr>
              <w:rPr>
                <w:rFonts w:ascii="Century Gothic" w:hAnsi="Century Gothic"/>
                <w:b/>
                <w:bCs/>
                <w:color w:val="auto"/>
                <w:sz w:val="28"/>
                <w:szCs w:val="28"/>
              </w:rPr>
            </w:pPr>
            <w:r w:rsidRPr="003F61E7">
              <w:rPr>
                <w:rFonts w:ascii="Century Gothic" w:hAnsi="Century Gothic"/>
                <w:b/>
                <w:bCs/>
                <w:color w:val="auto"/>
                <w:sz w:val="28"/>
                <w:szCs w:val="28"/>
              </w:rPr>
              <w:t>Sexual Health Service Leaflet</w:t>
            </w:r>
            <w:r>
              <w:rPr>
                <w:rFonts w:ascii="Century Gothic" w:hAnsi="Century Gothic"/>
                <w:b/>
                <w:bCs/>
                <w:color w:val="auto"/>
                <w:sz w:val="28"/>
                <w:szCs w:val="28"/>
              </w:rPr>
              <w:br/>
            </w:r>
          </w:p>
          <w:p w14:paraId="6EE6B36C" w14:textId="15519EB9" w:rsidR="00F756F3" w:rsidRPr="00C25650" w:rsidRDefault="00313D7B" w:rsidP="00F756F3">
            <w:pPr>
              <w:spacing w:line="360" w:lineRule="auto"/>
              <w:ind w:left="657"/>
            </w:pPr>
            <w:r>
              <w:rPr>
                <w:rFonts w:ascii="Century Gothic" w:hAnsi="Century Gothic"/>
                <w:sz w:val="28"/>
                <w:szCs w:val="28"/>
              </w:rPr>
              <w:t>Tania has written to the Managers who gave feedback. She has not had a response.</w:t>
            </w:r>
            <w:r w:rsidR="00F756F3">
              <w:rPr>
                <w:rFonts w:ascii="Century Gothic" w:hAnsi="Century Gothic"/>
                <w:sz w:val="28"/>
                <w:szCs w:val="28"/>
              </w:rPr>
              <w:br/>
              <w:t>Tania asked if black and white print was as accessible as coloured print.</w:t>
            </w:r>
            <w:r w:rsidR="00F756F3">
              <w:rPr>
                <w:rFonts w:ascii="Century Gothic" w:hAnsi="Century Gothic"/>
                <w:sz w:val="28"/>
                <w:szCs w:val="28"/>
              </w:rPr>
              <w:br/>
              <w:t>The self-advocates said easy read in colour is much better to understand.</w:t>
            </w:r>
            <w:r>
              <w:rPr>
                <w:rFonts w:ascii="Century Gothic" w:hAnsi="Century Gothic"/>
                <w:sz w:val="28"/>
                <w:szCs w:val="28"/>
              </w:rPr>
              <w:br/>
            </w:r>
            <w:r w:rsidRPr="00313D7B">
              <w:rPr>
                <w:rFonts w:ascii="Century Gothic" w:hAnsi="Century Gothic"/>
                <w:b/>
                <w:bCs/>
                <w:sz w:val="28"/>
                <w:szCs w:val="28"/>
              </w:rPr>
              <w:t>Action: Tania will remind the Managers, so that the new edition can be published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.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br/>
            </w:r>
            <w:r w:rsidRPr="2A1AEF26">
              <w:rPr>
                <w:rFonts w:ascii="Century Gothic" w:eastAsia="Century Gothic" w:hAnsi="Century Gothic" w:cs="Century Gothic"/>
                <w:b/>
                <w:bCs/>
                <w:sz w:val="28"/>
                <w:szCs w:val="28"/>
              </w:rPr>
              <w:t>Tan</w:t>
            </w:r>
            <w:r>
              <w:rPr>
                <w:rFonts w:ascii="Century Gothic" w:eastAsia="Century Gothic" w:hAnsi="Century Gothic" w:cs="Century Gothic"/>
                <w:b/>
                <w:bCs/>
                <w:sz w:val="28"/>
                <w:szCs w:val="28"/>
              </w:rPr>
              <w:t>i</w:t>
            </w:r>
            <w:r w:rsidRPr="2A1AEF26">
              <w:rPr>
                <w:rFonts w:ascii="Century Gothic" w:eastAsia="Century Gothic" w:hAnsi="Century Gothic" w:cs="Century Gothic"/>
                <w:b/>
                <w:bCs/>
                <w:sz w:val="28"/>
                <w:szCs w:val="28"/>
              </w:rPr>
              <w:t xml:space="preserve">a to look into accessible information for the home </w:t>
            </w:r>
            <w:r>
              <w:rPr>
                <w:rFonts w:ascii="Century Gothic" w:eastAsia="Century Gothic" w:hAnsi="Century Gothic" w:cs="Century Gothic"/>
                <w:b/>
                <w:bCs/>
                <w:sz w:val="28"/>
                <w:szCs w:val="28"/>
              </w:rPr>
              <w:t xml:space="preserve">testing </w:t>
            </w:r>
            <w:r w:rsidRPr="2A1AEF26">
              <w:rPr>
                <w:rFonts w:ascii="Century Gothic" w:eastAsia="Century Gothic" w:hAnsi="Century Gothic" w:cs="Century Gothic"/>
                <w:b/>
                <w:bCs/>
                <w:sz w:val="28"/>
                <w:szCs w:val="28"/>
              </w:rPr>
              <w:t>kits.</w:t>
            </w:r>
            <w:r w:rsidR="00F756F3">
              <w:rPr>
                <w:rFonts w:ascii="Century Gothic" w:eastAsia="Century Gothic" w:hAnsi="Century Gothic" w:cs="Century Gothic"/>
                <w:b/>
                <w:bCs/>
                <w:sz w:val="28"/>
                <w:szCs w:val="28"/>
              </w:rPr>
              <w:br/>
            </w:r>
            <w:r w:rsidR="00F756F3">
              <w:rPr>
                <w:rFonts w:ascii="Century Gothic" w:eastAsia="Century Gothic" w:hAnsi="Century Gothic" w:cs="Century Gothic"/>
                <w:b/>
                <w:bCs/>
                <w:sz w:val="28"/>
                <w:szCs w:val="28"/>
              </w:rPr>
              <w:br/>
            </w:r>
          </w:p>
        </w:tc>
      </w:tr>
      <w:tr w:rsidR="00A16F55" w:rsidRPr="009E35BF" w14:paraId="737FD2E7" w14:textId="77777777" w:rsidTr="00D17C34">
        <w:trPr>
          <w:trHeight w:val="856"/>
        </w:trPr>
        <w:tc>
          <w:tcPr>
            <w:tcW w:w="2622" w:type="dxa"/>
          </w:tcPr>
          <w:p w14:paraId="37FEC645" w14:textId="72B16495" w:rsidR="00A96B22" w:rsidRDefault="006B6945" w:rsidP="002A32A5">
            <w:pPr>
              <w:pStyle w:val="heading"/>
            </w:pPr>
            <w:r w:rsidRPr="006B6945">
              <w:rPr>
                <w:noProof/>
              </w:rPr>
              <w:lastRenderedPageBreak/>
              <w:drawing>
                <wp:anchor distT="0" distB="0" distL="114300" distR="114300" simplePos="0" relativeHeight="251782144" behindDoc="0" locked="0" layoutInCell="1" allowOverlap="1" wp14:anchorId="59F35014" wp14:editId="0D458583">
                  <wp:simplePos x="0" y="0"/>
                  <wp:positionH relativeFrom="column">
                    <wp:posOffset>-1161</wp:posOffset>
                  </wp:positionH>
                  <wp:positionV relativeFrom="paragraph">
                    <wp:posOffset>498147</wp:posOffset>
                  </wp:positionV>
                  <wp:extent cx="1545020" cy="1545020"/>
                  <wp:effectExtent l="0" t="0" r="0" b="0"/>
                  <wp:wrapNone/>
                  <wp:docPr id="114523912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5239120" name="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6992" cy="15469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E37C8F0" w14:textId="14B0DA64" w:rsidR="00896AAC" w:rsidRPr="002A32A5" w:rsidRDefault="00896AAC" w:rsidP="002A32A5">
            <w:pPr>
              <w:pStyle w:val="heading"/>
            </w:pPr>
          </w:p>
          <w:p w14:paraId="440923A0" w14:textId="174028F4" w:rsidR="00A96B22" w:rsidRPr="009E35BF" w:rsidRDefault="00B7695C" w:rsidP="0020181B">
            <w:pPr>
              <w:spacing w:line="360" w:lineRule="auto"/>
              <w:rPr>
                <w:rFonts w:ascii="Century Gothic" w:hAnsi="Century Gothic" w:cs="Arial"/>
                <w:bCs/>
                <w:sz w:val="28"/>
                <w:szCs w:val="28"/>
              </w:rPr>
            </w:pPr>
            <w:r w:rsidRPr="006B6945">
              <w:rPr>
                <w:rFonts w:ascii="Century Gothic" w:hAnsi="Century Gothic" w:cs="Arial"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784192" behindDoc="0" locked="0" layoutInCell="1" allowOverlap="1" wp14:anchorId="4729EA10" wp14:editId="5A821842">
                  <wp:simplePos x="0" y="0"/>
                  <wp:positionH relativeFrom="column">
                    <wp:posOffset>-94252</wp:posOffset>
                  </wp:positionH>
                  <wp:positionV relativeFrom="paragraph">
                    <wp:posOffset>1869712</wp:posOffset>
                  </wp:positionV>
                  <wp:extent cx="1640840" cy="1509486"/>
                  <wp:effectExtent l="0" t="0" r="0" b="0"/>
                  <wp:wrapNone/>
                  <wp:docPr id="117041264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0412640" name="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4168" cy="15125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85216" behindDoc="0" locked="0" layoutInCell="1" allowOverlap="1" wp14:anchorId="771DF714" wp14:editId="2A866C16">
                  <wp:simplePos x="0" y="0"/>
                  <wp:positionH relativeFrom="column">
                    <wp:posOffset>93434</wp:posOffset>
                  </wp:positionH>
                  <wp:positionV relativeFrom="paragraph">
                    <wp:posOffset>4080138</wp:posOffset>
                  </wp:positionV>
                  <wp:extent cx="1413444" cy="1129945"/>
                  <wp:effectExtent l="0" t="0" r="0" b="0"/>
                  <wp:wrapNone/>
                  <wp:docPr id="226516283" name="Picture 3" descr="Blue Labour gets bluer with MP's noble quest for a summer of sex | John Crace | The Guardi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Blue Labour gets bluer with MP's noble quest for a summer of sex | John Crace | The Guardi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4582" cy="1130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435" w:type="dxa"/>
          </w:tcPr>
          <w:p w14:paraId="2F66D31E" w14:textId="30B0E751" w:rsidR="001B4EEE" w:rsidRPr="001B4EEE" w:rsidRDefault="001B4EEE" w:rsidP="001B4EEE">
            <w:pPr>
              <w:pStyle w:val="ListParagraph"/>
              <w:rPr>
                <w:rFonts w:ascii="Century Gothic" w:hAnsi="Century Gothic"/>
                <w:sz w:val="28"/>
                <w:szCs w:val="28"/>
              </w:rPr>
            </w:pPr>
          </w:p>
          <w:p w14:paraId="12DC33F4" w14:textId="554F2653" w:rsidR="0055044A" w:rsidRPr="006B6945" w:rsidRDefault="00F756F3" w:rsidP="005B49C0">
            <w:pPr>
              <w:pStyle w:val="ListParagraph"/>
              <w:numPr>
                <w:ilvl w:val="0"/>
                <w:numId w:val="45"/>
              </w:num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6B6945">
              <w:rPr>
                <w:rFonts w:ascii="Century Gothic" w:hAnsi="Century Gothic"/>
                <w:b/>
                <w:bCs/>
                <w:sz w:val="28"/>
                <w:szCs w:val="28"/>
              </w:rPr>
              <w:t>Sex and relationships policy framework</w:t>
            </w:r>
            <w:r w:rsidRPr="006B6945">
              <w:rPr>
                <w:rFonts w:ascii="Century Gothic" w:hAnsi="Century Gothic"/>
                <w:b/>
                <w:bCs/>
                <w:sz w:val="28"/>
                <w:szCs w:val="28"/>
              </w:rPr>
              <w:br/>
            </w:r>
            <w:r w:rsidRPr="006B6945">
              <w:rPr>
                <w:rFonts w:ascii="Century Gothic" w:hAnsi="Century Gothic"/>
                <w:b/>
                <w:bCs/>
                <w:sz w:val="28"/>
                <w:szCs w:val="28"/>
              </w:rPr>
              <w:br/>
            </w:r>
            <w:r w:rsidRPr="006B6945">
              <w:rPr>
                <w:rFonts w:ascii="Century Gothic" w:hAnsi="Century Gothic"/>
                <w:sz w:val="28"/>
                <w:szCs w:val="28"/>
              </w:rPr>
              <w:t>This is ready to be sent to all organisations.</w:t>
            </w:r>
            <w:r w:rsidRPr="006B6945">
              <w:rPr>
                <w:rFonts w:ascii="Century Gothic" w:hAnsi="Century Gothic"/>
                <w:sz w:val="28"/>
                <w:szCs w:val="28"/>
              </w:rPr>
              <w:br/>
            </w:r>
            <w:r w:rsidRPr="006B6945">
              <w:rPr>
                <w:rFonts w:ascii="Century Gothic" w:hAnsi="Century Gothic"/>
                <w:sz w:val="28"/>
                <w:szCs w:val="28"/>
              </w:rPr>
              <w:br/>
              <w:t>It will help them to develop and review their policies.</w:t>
            </w:r>
            <w:r w:rsidRPr="006B6945">
              <w:rPr>
                <w:rFonts w:ascii="Century Gothic" w:hAnsi="Century Gothic"/>
                <w:sz w:val="28"/>
                <w:szCs w:val="28"/>
              </w:rPr>
              <w:br/>
            </w:r>
            <w:r w:rsidRPr="006B6945">
              <w:rPr>
                <w:rFonts w:ascii="Century Gothic" w:hAnsi="Century Gothic"/>
                <w:sz w:val="28"/>
                <w:szCs w:val="28"/>
              </w:rPr>
              <w:br/>
              <w:t>We talked about how we can promote it widely.</w:t>
            </w:r>
            <w:r w:rsidR="00F511F7" w:rsidRPr="006B6945">
              <w:rPr>
                <w:rFonts w:ascii="Century Gothic" w:hAnsi="Century Gothic"/>
                <w:sz w:val="28"/>
                <w:szCs w:val="28"/>
              </w:rPr>
              <w:br/>
            </w:r>
            <w:r w:rsidR="00F511F7" w:rsidRPr="006B6945">
              <w:rPr>
                <w:rFonts w:ascii="Century Gothic" w:hAnsi="Century Gothic"/>
                <w:b/>
                <w:bCs/>
                <w:sz w:val="28"/>
                <w:szCs w:val="28"/>
              </w:rPr>
              <w:br/>
              <w:t xml:space="preserve">Action: Sue to ask Tara if she is still managing the Provider Forum. If </w:t>
            </w:r>
            <w:proofErr w:type="gramStart"/>
            <w:r w:rsidR="00F511F7" w:rsidRPr="006B6945">
              <w:rPr>
                <w:rFonts w:ascii="Century Gothic" w:hAnsi="Century Gothic"/>
                <w:b/>
                <w:bCs/>
                <w:sz w:val="28"/>
                <w:szCs w:val="28"/>
              </w:rPr>
              <w:t>so</w:t>
            </w:r>
            <w:proofErr w:type="gramEnd"/>
            <w:r w:rsidR="00F511F7" w:rsidRPr="006B6945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 can she attend to share the information</w:t>
            </w:r>
            <w:r w:rsidR="00F511F7" w:rsidRPr="006B6945">
              <w:rPr>
                <w:rFonts w:ascii="Century Gothic" w:hAnsi="Century Gothic"/>
                <w:sz w:val="28"/>
                <w:szCs w:val="28"/>
              </w:rPr>
              <w:t>.</w:t>
            </w:r>
            <w:r w:rsidR="006B6945">
              <w:rPr>
                <w:rFonts w:ascii="Century Gothic" w:hAnsi="Century Gothic"/>
                <w:sz w:val="28"/>
                <w:szCs w:val="28"/>
              </w:rPr>
              <w:br/>
            </w:r>
            <w:r w:rsidR="00F511F7" w:rsidRPr="006B6945">
              <w:rPr>
                <w:rFonts w:ascii="Century Gothic" w:hAnsi="Century Gothic"/>
                <w:sz w:val="28"/>
                <w:szCs w:val="28"/>
              </w:rPr>
              <w:br/>
            </w:r>
          </w:p>
          <w:p w14:paraId="6807BC7D" w14:textId="1FDC5C58" w:rsidR="006B6945" w:rsidRPr="00420133" w:rsidRDefault="00F511F7" w:rsidP="00420133">
            <w:pPr>
              <w:pStyle w:val="ListParagraph"/>
              <w:numPr>
                <w:ilvl w:val="0"/>
                <w:numId w:val="45"/>
              </w:numPr>
              <w:spacing w:line="276" w:lineRule="auto"/>
              <w:rPr>
                <w:rFonts w:ascii="Century Gothic" w:hAnsi="Century Gothic"/>
                <w:sz w:val="28"/>
                <w:szCs w:val="28"/>
              </w:rPr>
            </w:pPr>
            <w:r w:rsidRPr="00420133">
              <w:rPr>
                <w:rFonts w:ascii="Century Gothic" w:hAnsi="Century Gothic"/>
                <w:b/>
                <w:bCs/>
                <w:sz w:val="28"/>
                <w:szCs w:val="28"/>
              </w:rPr>
              <w:t>Talking to people in Parliament</w:t>
            </w:r>
            <w:r w:rsidR="006B6945" w:rsidRPr="00420133">
              <w:rPr>
                <w:rFonts w:ascii="Century Gothic" w:hAnsi="Century Gothic"/>
                <w:b/>
                <w:bCs/>
                <w:sz w:val="28"/>
                <w:szCs w:val="28"/>
              </w:rPr>
              <w:br/>
            </w:r>
            <w:r w:rsidR="006B6945" w:rsidRPr="00420133">
              <w:rPr>
                <w:rFonts w:ascii="Century Gothic" w:hAnsi="Century Gothic"/>
                <w:b/>
                <w:bCs/>
                <w:sz w:val="28"/>
                <w:szCs w:val="28"/>
              </w:rPr>
              <w:br/>
            </w:r>
            <w:r w:rsidR="006B6945" w:rsidRPr="00420133">
              <w:rPr>
                <w:rFonts w:ascii="Century Gothic" w:hAnsi="Century Gothic"/>
                <w:sz w:val="28"/>
                <w:szCs w:val="28"/>
              </w:rPr>
              <w:t>Sue struggled to contact Andy Burnham and 10 Downing St.</w:t>
            </w:r>
            <w:r w:rsidR="00420133" w:rsidRPr="00420133">
              <w:rPr>
                <w:rFonts w:ascii="Century Gothic" w:hAnsi="Century Gothic"/>
                <w:sz w:val="28"/>
                <w:szCs w:val="28"/>
              </w:rPr>
              <w:br/>
            </w:r>
            <w:r w:rsidR="00420133" w:rsidRPr="00420133">
              <w:rPr>
                <w:rFonts w:ascii="Century Gothic" w:hAnsi="Century Gothic"/>
                <w:sz w:val="28"/>
                <w:szCs w:val="28"/>
              </w:rPr>
              <w:br/>
              <w:t>She did get in touch with Samantha Niblett, M.P.</w:t>
            </w:r>
            <w:r w:rsidR="00420133" w:rsidRPr="00420133">
              <w:rPr>
                <w:rFonts w:ascii="Century Gothic" w:hAnsi="Century Gothic"/>
                <w:sz w:val="28"/>
                <w:szCs w:val="28"/>
              </w:rPr>
              <w:br/>
              <w:t>She is raising awareness of sex education for adults.</w:t>
            </w:r>
            <w:r w:rsidR="00420133" w:rsidRPr="00420133">
              <w:rPr>
                <w:rFonts w:ascii="Century Gothic" w:hAnsi="Century Gothic"/>
                <w:sz w:val="28"/>
                <w:szCs w:val="28"/>
              </w:rPr>
              <w:br/>
              <w:t>It was called the Summer of Sex.</w:t>
            </w:r>
            <w:r w:rsidR="00420133" w:rsidRPr="00420133">
              <w:rPr>
                <w:rFonts w:ascii="Century Gothic" w:hAnsi="Century Gothic"/>
                <w:sz w:val="28"/>
                <w:szCs w:val="28"/>
              </w:rPr>
              <w:br/>
              <w:t>Sue has given her questions about inclusion to raise in Parliament.</w:t>
            </w:r>
          </w:p>
          <w:p w14:paraId="621AE502" w14:textId="1093E223" w:rsidR="006B6945" w:rsidRDefault="006B6945" w:rsidP="006B69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  <w:p w14:paraId="50068085" w14:textId="77777777" w:rsidR="006B6945" w:rsidRDefault="006B6945" w:rsidP="006B69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  <w:p w14:paraId="759394B5" w14:textId="77777777" w:rsidR="006B6945" w:rsidRPr="006B6945" w:rsidRDefault="006B6945" w:rsidP="006B69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  <w:p w14:paraId="377BC159" w14:textId="77777777" w:rsidR="006D0C6E" w:rsidRDefault="006D0C6E" w:rsidP="006B708E"/>
          <w:p w14:paraId="373B2825" w14:textId="2115F8F5" w:rsidR="00420133" w:rsidRPr="00CF440C" w:rsidRDefault="00420133" w:rsidP="006B708E"/>
        </w:tc>
      </w:tr>
      <w:tr w:rsidR="00420133" w:rsidRPr="009E35BF" w14:paraId="044E102A" w14:textId="77777777" w:rsidTr="00D17C34">
        <w:trPr>
          <w:trHeight w:val="856"/>
        </w:trPr>
        <w:tc>
          <w:tcPr>
            <w:tcW w:w="2622" w:type="dxa"/>
          </w:tcPr>
          <w:p w14:paraId="4977168D" w14:textId="36318901" w:rsidR="00420133" w:rsidRPr="006B6945" w:rsidRDefault="003455ED" w:rsidP="002A32A5">
            <w:pPr>
              <w:pStyle w:val="heading"/>
            </w:pPr>
            <w:r>
              <w:rPr>
                <w:noProof/>
              </w:rPr>
              <w:drawing>
                <wp:anchor distT="0" distB="0" distL="114300" distR="114300" simplePos="0" relativeHeight="251789312" behindDoc="0" locked="0" layoutInCell="1" allowOverlap="1" wp14:anchorId="5DA6D5A0" wp14:editId="66E78264">
                  <wp:simplePos x="0" y="0"/>
                  <wp:positionH relativeFrom="column">
                    <wp:posOffset>414564</wp:posOffset>
                  </wp:positionH>
                  <wp:positionV relativeFrom="paragraph">
                    <wp:posOffset>1024709</wp:posOffset>
                  </wp:positionV>
                  <wp:extent cx="949215" cy="1033560"/>
                  <wp:effectExtent l="0" t="0" r="3810" b="0"/>
                  <wp:wrapNone/>
                  <wp:docPr id="2140781026" name="Picture 1" descr="Pathways Associates | Who are we? | Lancashire Learning Disability  Instituti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athways Associates | Who are we? | Lancashire Learning Disability  Instituti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9215" cy="1033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F6984">
              <w:rPr>
                <w:noProof/>
                <w:sz w:val="52"/>
                <w:szCs w:val="52"/>
              </w:rPr>
              <w:drawing>
                <wp:anchor distT="0" distB="0" distL="114300" distR="114300" simplePos="0" relativeHeight="251788288" behindDoc="0" locked="0" layoutInCell="1" allowOverlap="1" wp14:anchorId="0C29A307" wp14:editId="6F7EEADE">
                  <wp:simplePos x="0" y="0"/>
                  <wp:positionH relativeFrom="column">
                    <wp:posOffset>363855</wp:posOffset>
                  </wp:positionH>
                  <wp:positionV relativeFrom="paragraph">
                    <wp:posOffset>120850</wp:posOffset>
                  </wp:positionV>
                  <wp:extent cx="1289968" cy="908050"/>
                  <wp:effectExtent l="0" t="0" r="0" b="6350"/>
                  <wp:wrapNone/>
                  <wp:docPr id="555824118" name="Picture 1" descr="A black background with blue tex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5824118" name="Picture 1" descr="A black background with blue text&#10;&#10;AI-generated content may be incorrect."/>
                          <pic:cNvPicPr/>
                        </pic:nvPicPr>
                        <pic:blipFill rotWithShape="1"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21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968" cy="9080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20133">
              <w:t>4.</w:t>
            </w:r>
            <w:r w:rsidR="002F6984">
              <w:rPr>
                <w:noProof/>
                <w:sz w:val="52"/>
                <w:szCs w:val="52"/>
              </w:rPr>
              <w:t xml:space="preserve"> </w:t>
            </w:r>
          </w:p>
        </w:tc>
        <w:tc>
          <w:tcPr>
            <w:tcW w:w="8435" w:type="dxa"/>
          </w:tcPr>
          <w:p w14:paraId="78A8F1B8" w14:textId="56B55DBF" w:rsidR="00B7695C" w:rsidRPr="002F6984" w:rsidRDefault="002F6984" w:rsidP="003455ED">
            <w:pPr>
              <w:pStyle w:val="ListParagraph"/>
              <w:ind w:left="232"/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2F6984">
              <w:rPr>
                <w:rFonts w:ascii="Century Gothic" w:hAnsi="Century Gothic"/>
                <w:b/>
                <w:bCs/>
                <w:sz w:val="28"/>
                <w:szCs w:val="28"/>
              </w:rPr>
              <w:t>Feedback from the Partnership Board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br/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br/>
              <w:t>Pathways Conference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br/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br/>
            </w:r>
            <w:r w:rsidRPr="002F6984">
              <w:rPr>
                <w:rFonts w:ascii="Century Gothic" w:hAnsi="Century Gothic"/>
                <w:sz w:val="28"/>
                <w:szCs w:val="28"/>
              </w:rPr>
              <w:t>The report is now available.</w:t>
            </w:r>
            <w:r w:rsidRPr="002F6984">
              <w:rPr>
                <w:rFonts w:ascii="Century Gothic" w:hAnsi="Century Gothic"/>
                <w:sz w:val="28"/>
                <w:szCs w:val="28"/>
              </w:rPr>
              <w:br/>
            </w:r>
            <w:r w:rsidRPr="002F6984">
              <w:rPr>
                <w:rFonts w:ascii="Century Gothic" w:hAnsi="Century Gothic"/>
                <w:sz w:val="28"/>
                <w:szCs w:val="28"/>
              </w:rPr>
              <w:br/>
              <w:t>We need to think about what this means for Lancashire.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br/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br/>
              <w:t>Action: Someone from Pathways is being invited to the Partnership Board</w:t>
            </w:r>
          </w:p>
        </w:tc>
      </w:tr>
      <w:tr w:rsidR="002F6984" w:rsidRPr="009E35BF" w14:paraId="51446025" w14:textId="77777777" w:rsidTr="00D17C34">
        <w:trPr>
          <w:trHeight w:val="856"/>
        </w:trPr>
        <w:tc>
          <w:tcPr>
            <w:tcW w:w="2622" w:type="dxa"/>
          </w:tcPr>
          <w:p w14:paraId="047D5B05" w14:textId="3FEA7787" w:rsidR="002F6984" w:rsidRDefault="00B7695C" w:rsidP="002A32A5">
            <w:pPr>
              <w:pStyle w:val="heading"/>
              <w:rPr>
                <w:noProof/>
              </w:rPr>
            </w:pPr>
            <w:r w:rsidRPr="00A01EB5">
              <w:rPr>
                <w:noProof/>
              </w:rPr>
              <w:lastRenderedPageBreak/>
              <w:drawing>
                <wp:anchor distT="0" distB="0" distL="114300" distR="114300" simplePos="0" relativeHeight="251790336" behindDoc="0" locked="0" layoutInCell="1" allowOverlap="1" wp14:anchorId="16A3C312" wp14:editId="2056EE85">
                  <wp:simplePos x="0" y="0"/>
                  <wp:positionH relativeFrom="column">
                    <wp:posOffset>106571</wp:posOffset>
                  </wp:positionH>
                  <wp:positionV relativeFrom="paragraph">
                    <wp:posOffset>265255</wp:posOffset>
                  </wp:positionV>
                  <wp:extent cx="1555750" cy="1555750"/>
                  <wp:effectExtent l="0" t="0" r="0" b="6350"/>
                  <wp:wrapNone/>
                  <wp:docPr id="44892405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8924052" name="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5750" cy="155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F6984" w:rsidRPr="002F6984">
              <w:rPr>
                <w:noProof/>
              </w:rPr>
              <w:t>5</w:t>
            </w:r>
            <w:r w:rsidR="002F6984">
              <w:rPr>
                <w:noProof/>
              </w:rPr>
              <w:t>.</w:t>
            </w:r>
          </w:p>
          <w:p w14:paraId="67321733" w14:textId="35588123" w:rsidR="00C70730" w:rsidRDefault="00C70730" w:rsidP="002A32A5">
            <w:pPr>
              <w:pStyle w:val="heading"/>
              <w:rPr>
                <w:noProof/>
              </w:rPr>
            </w:pPr>
          </w:p>
          <w:p w14:paraId="281F4AD9" w14:textId="3B7A1D47" w:rsidR="00C70730" w:rsidRDefault="00C70730" w:rsidP="002A32A5">
            <w:pPr>
              <w:pStyle w:val="heading"/>
              <w:rPr>
                <w:noProof/>
              </w:rPr>
            </w:pPr>
            <w:r w:rsidRPr="00A01EB5">
              <w:rPr>
                <w:noProof/>
              </w:rPr>
              <w:drawing>
                <wp:anchor distT="0" distB="0" distL="114300" distR="114300" simplePos="0" relativeHeight="251792384" behindDoc="0" locked="0" layoutInCell="1" allowOverlap="1" wp14:anchorId="11B6F2D7" wp14:editId="3154E092">
                  <wp:simplePos x="0" y="0"/>
                  <wp:positionH relativeFrom="column">
                    <wp:posOffset>700405</wp:posOffset>
                  </wp:positionH>
                  <wp:positionV relativeFrom="paragraph">
                    <wp:posOffset>173355</wp:posOffset>
                  </wp:positionV>
                  <wp:extent cx="476250" cy="476250"/>
                  <wp:effectExtent l="0" t="0" r="0" b="0"/>
                  <wp:wrapNone/>
                  <wp:docPr id="137710864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7108646" name="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9A0332F" w14:textId="6001E3F7" w:rsidR="00C70730" w:rsidRPr="002F6984" w:rsidRDefault="00C70730" w:rsidP="002A32A5">
            <w:pPr>
              <w:pStyle w:val="heading"/>
              <w:rPr>
                <w:noProof/>
              </w:rPr>
            </w:pPr>
          </w:p>
        </w:tc>
        <w:tc>
          <w:tcPr>
            <w:tcW w:w="8435" w:type="dxa"/>
          </w:tcPr>
          <w:p w14:paraId="31D847B9" w14:textId="122C133B" w:rsidR="002F6984" w:rsidRPr="002F6984" w:rsidRDefault="002F6984" w:rsidP="0096249F">
            <w:pPr>
              <w:pStyle w:val="ListParagraph"/>
              <w:spacing w:line="276" w:lineRule="auto"/>
              <w:ind w:left="232"/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Sexual safety information</w:t>
            </w:r>
            <w:r w:rsidR="00C70730">
              <w:rPr>
                <w:rFonts w:ascii="Century Gothic" w:hAnsi="Century Gothic"/>
                <w:b/>
                <w:bCs/>
                <w:sz w:val="28"/>
                <w:szCs w:val="28"/>
              </w:rPr>
              <w:br/>
            </w:r>
            <w:r w:rsidR="00C70730">
              <w:rPr>
                <w:rFonts w:ascii="Century Gothic" w:hAnsi="Century Gothic"/>
                <w:b/>
                <w:bCs/>
                <w:sz w:val="28"/>
                <w:szCs w:val="28"/>
              </w:rPr>
              <w:br/>
            </w:r>
            <w:r w:rsidR="0096249F" w:rsidRPr="0096249F">
              <w:rPr>
                <w:rFonts w:ascii="Century Gothic" w:hAnsi="Century Gothic"/>
                <w:sz w:val="28"/>
                <w:szCs w:val="28"/>
              </w:rPr>
              <w:t>The group think it will be helpful to understand about the figures for sexual abuse in Lancashire.</w:t>
            </w:r>
            <w:r w:rsidR="0096249F" w:rsidRPr="0096249F">
              <w:rPr>
                <w:rFonts w:ascii="Century Gothic" w:hAnsi="Century Gothic"/>
                <w:sz w:val="28"/>
                <w:szCs w:val="28"/>
              </w:rPr>
              <w:br/>
              <w:t>We also want to know what support people get after they have been involved with safeguarding.</w:t>
            </w:r>
            <w:r w:rsidR="0096249F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 </w:t>
            </w:r>
            <w:r w:rsidR="0096249F">
              <w:rPr>
                <w:rFonts w:ascii="Century Gothic" w:hAnsi="Century Gothic"/>
                <w:b/>
                <w:bCs/>
                <w:sz w:val="28"/>
                <w:szCs w:val="28"/>
              </w:rPr>
              <w:br/>
            </w:r>
            <w:r w:rsidR="0096249F">
              <w:rPr>
                <w:rFonts w:ascii="Century Gothic" w:hAnsi="Century Gothic"/>
                <w:b/>
                <w:bCs/>
                <w:sz w:val="28"/>
                <w:szCs w:val="28"/>
              </w:rPr>
              <w:br/>
              <w:t>Action: Holly Holt from the safeguarding team, has been invited to the next meeting</w:t>
            </w:r>
          </w:p>
        </w:tc>
      </w:tr>
      <w:tr w:rsidR="0049211B" w:rsidRPr="009E35BF" w14:paraId="6B682315" w14:textId="77777777" w:rsidTr="00D17C34">
        <w:trPr>
          <w:trHeight w:val="540"/>
        </w:trPr>
        <w:tc>
          <w:tcPr>
            <w:tcW w:w="2622" w:type="dxa"/>
          </w:tcPr>
          <w:p w14:paraId="31E223B7" w14:textId="166B377E" w:rsidR="0049211B" w:rsidRDefault="003455ED" w:rsidP="00AA5742">
            <w:pPr>
              <w:pStyle w:val="heading"/>
            </w:pPr>
            <w:r>
              <w:rPr>
                <w:noProof/>
              </w:rPr>
              <w:drawing>
                <wp:anchor distT="0" distB="0" distL="114300" distR="114300" simplePos="0" relativeHeight="251613184" behindDoc="1" locked="0" layoutInCell="1" allowOverlap="1" wp14:anchorId="00870FFF" wp14:editId="59AE8FCB">
                  <wp:simplePos x="0" y="0"/>
                  <wp:positionH relativeFrom="column">
                    <wp:posOffset>14787</wp:posOffset>
                  </wp:positionH>
                  <wp:positionV relativeFrom="paragraph">
                    <wp:posOffset>398145</wp:posOffset>
                  </wp:positionV>
                  <wp:extent cx="1441450" cy="1019810"/>
                  <wp:effectExtent l="0" t="0" r="6350" b="8890"/>
                  <wp:wrapTight wrapText="bothSides">
                    <wp:wrapPolygon edited="0">
                      <wp:start x="0" y="0"/>
                      <wp:lineTo x="0" y="21385"/>
                      <wp:lineTo x="21410" y="21385"/>
                      <wp:lineTo x="21410" y="0"/>
                      <wp:lineTo x="0" y="0"/>
                    </wp:wrapPolygon>
                  </wp:wrapTight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1450" cy="1019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750AF">
              <w:rPr>
                <w:noProof/>
              </w:rPr>
              <w:drawing>
                <wp:anchor distT="0" distB="0" distL="114300" distR="114300" simplePos="0" relativeHeight="251600896" behindDoc="1" locked="0" layoutInCell="1" allowOverlap="1" wp14:anchorId="55EF98D2" wp14:editId="6C34DF23">
                  <wp:simplePos x="0" y="0"/>
                  <wp:positionH relativeFrom="column">
                    <wp:posOffset>192405</wp:posOffset>
                  </wp:positionH>
                  <wp:positionV relativeFrom="paragraph">
                    <wp:posOffset>1343660</wp:posOffset>
                  </wp:positionV>
                  <wp:extent cx="1527810" cy="1181100"/>
                  <wp:effectExtent l="0" t="0" r="0" b="0"/>
                  <wp:wrapTight wrapText="bothSides">
                    <wp:wrapPolygon edited="0">
                      <wp:start x="8349" y="1394"/>
                      <wp:lineTo x="6195" y="2787"/>
                      <wp:lineTo x="5387" y="4529"/>
                      <wp:lineTo x="5925" y="7665"/>
                      <wp:lineTo x="2155" y="8361"/>
                      <wp:lineTo x="1347" y="9058"/>
                      <wp:lineTo x="1347" y="13935"/>
                      <wp:lineTo x="6195" y="17419"/>
                      <wp:lineTo x="16698" y="17419"/>
                      <wp:lineTo x="18314" y="16723"/>
                      <wp:lineTo x="19930" y="14632"/>
                      <wp:lineTo x="19661" y="13239"/>
                      <wp:lineTo x="20738" y="9755"/>
                      <wp:lineTo x="19661" y="9058"/>
                      <wp:lineTo x="11581" y="7316"/>
                      <wp:lineTo x="10773" y="4181"/>
                      <wp:lineTo x="9696" y="1394"/>
                      <wp:lineTo x="8349" y="1394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7810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6249F">
              <w:t>6</w:t>
            </w:r>
            <w:r w:rsidR="004D0C42">
              <w:t>.</w:t>
            </w:r>
            <w:r w:rsidR="005B40BD">
              <w:t xml:space="preserve"> </w:t>
            </w:r>
          </w:p>
          <w:p w14:paraId="59A771EC" w14:textId="7C49A910" w:rsidR="000A31A6" w:rsidRDefault="00C20BBE" w:rsidP="00AA5742">
            <w:pPr>
              <w:pStyle w:val="heading"/>
            </w:pPr>
            <w:r w:rsidRPr="004750AF">
              <w:rPr>
                <w:noProof/>
              </w:rPr>
              <w:drawing>
                <wp:anchor distT="0" distB="0" distL="114300" distR="114300" simplePos="0" relativeHeight="251793408" behindDoc="0" locked="0" layoutInCell="1" allowOverlap="1" wp14:anchorId="7E24678C" wp14:editId="22752A6E">
                  <wp:simplePos x="0" y="0"/>
                  <wp:positionH relativeFrom="column">
                    <wp:posOffset>215718</wp:posOffset>
                  </wp:positionH>
                  <wp:positionV relativeFrom="paragraph">
                    <wp:posOffset>1849665</wp:posOffset>
                  </wp:positionV>
                  <wp:extent cx="1333500" cy="1231900"/>
                  <wp:effectExtent l="0" t="0" r="0" b="6350"/>
                  <wp:wrapNone/>
                  <wp:docPr id="196175115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1751150" name="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0" cy="1231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CD23DA2" w14:textId="1302DBCC" w:rsidR="00AC295B" w:rsidRPr="00AC295B" w:rsidRDefault="00AC295B" w:rsidP="00AC295B"/>
          <w:p w14:paraId="28AC5886" w14:textId="44CB82DC" w:rsidR="00AC295B" w:rsidRPr="00AC295B" w:rsidRDefault="00AC295B" w:rsidP="00AC295B"/>
          <w:p w14:paraId="5F3235C3" w14:textId="44B5F333" w:rsidR="00AC295B" w:rsidRPr="00AC295B" w:rsidRDefault="00AC295B" w:rsidP="00AC295B"/>
          <w:p w14:paraId="136E62F6" w14:textId="2FC3CEE5" w:rsidR="00AC295B" w:rsidRPr="00AC295B" w:rsidRDefault="00AC295B" w:rsidP="00AC295B"/>
          <w:p w14:paraId="38E36BFD" w14:textId="6CBAF259" w:rsidR="00AC295B" w:rsidRDefault="00B7695C" w:rsidP="00AC295B">
            <w:pPr>
              <w:rPr>
                <w:rFonts w:ascii="Century Gothic" w:hAnsi="Century Gothic" w:cs="Arial"/>
                <w:b/>
                <w:bCs/>
                <w:sz w:val="32"/>
                <w:szCs w:val="32"/>
              </w:rPr>
            </w:pPr>
            <w:r w:rsidRPr="003B373C">
              <w:rPr>
                <w:noProof/>
              </w:rPr>
              <w:drawing>
                <wp:anchor distT="0" distB="0" distL="114300" distR="114300" simplePos="0" relativeHeight="251667456" behindDoc="0" locked="0" layoutInCell="1" allowOverlap="1" wp14:anchorId="4FC5ABB2" wp14:editId="31BBB2EF">
                  <wp:simplePos x="0" y="0"/>
                  <wp:positionH relativeFrom="column">
                    <wp:posOffset>121920</wp:posOffset>
                  </wp:positionH>
                  <wp:positionV relativeFrom="paragraph">
                    <wp:posOffset>106680</wp:posOffset>
                  </wp:positionV>
                  <wp:extent cx="1422400" cy="1365885"/>
                  <wp:effectExtent l="0" t="0" r="6350" b="5715"/>
                  <wp:wrapNone/>
                  <wp:docPr id="72518988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5189885" name="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2400" cy="1365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D6C7139" w14:textId="68148D22" w:rsidR="00AC295B" w:rsidRDefault="00AC295B" w:rsidP="00AC295B">
            <w:pPr>
              <w:rPr>
                <w:rFonts w:ascii="Century Gothic" w:hAnsi="Century Gothic" w:cs="Arial"/>
                <w:b/>
                <w:bCs/>
                <w:sz w:val="32"/>
                <w:szCs w:val="32"/>
              </w:rPr>
            </w:pPr>
          </w:p>
          <w:p w14:paraId="2E7E82A4" w14:textId="529269AD" w:rsidR="00AC295B" w:rsidRPr="00AC295B" w:rsidRDefault="00AC295B" w:rsidP="00AC295B"/>
        </w:tc>
        <w:tc>
          <w:tcPr>
            <w:tcW w:w="8435" w:type="dxa"/>
          </w:tcPr>
          <w:p w14:paraId="560289DE" w14:textId="1007699C" w:rsidR="00AD650B" w:rsidRPr="00653C72" w:rsidRDefault="0096249F" w:rsidP="002D39D8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</w:t>
            </w:r>
            <w:r w:rsidR="003455ED">
              <w:rPr>
                <w:rFonts w:ascii="Century Gothic" w:hAnsi="Century Gothic"/>
                <w:b/>
                <w:bCs/>
                <w:sz w:val="32"/>
                <w:szCs w:val="32"/>
              </w:rPr>
              <w:br/>
            </w: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</w:t>
            </w:r>
            <w:r w:rsidR="002D39D8" w:rsidRPr="0096249F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Meet </w:t>
            </w:r>
            <w:r w:rsidR="003B373C" w:rsidRPr="0096249F">
              <w:rPr>
                <w:rFonts w:ascii="Century Gothic" w:hAnsi="Century Gothic"/>
                <w:b/>
                <w:bCs/>
                <w:sz w:val="28"/>
                <w:szCs w:val="28"/>
              </w:rPr>
              <w:t>‘n’</w:t>
            </w:r>
            <w:r w:rsidR="002D39D8" w:rsidRPr="0096249F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 Match / Spring into Action Updates</w:t>
            </w:r>
            <w:r w:rsidR="004750AF">
              <w:rPr>
                <w:rFonts w:ascii="Century Gothic" w:hAnsi="Century Gothic"/>
                <w:b/>
                <w:bCs/>
                <w:sz w:val="28"/>
                <w:szCs w:val="28"/>
              </w:rPr>
              <w:br/>
            </w:r>
            <w:r w:rsidR="004750AF">
              <w:rPr>
                <w:rFonts w:ascii="Century Gothic" w:hAnsi="Century Gothic"/>
                <w:b/>
                <w:bCs/>
                <w:sz w:val="28"/>
                <w:szCs w:val="28"/>
              </w:rPr>
              <w:br/>
            </w:r>
          </w:p>
          <w:p w14:paraId="23F03DDC" w14:textId="56D2BB5E" w:rsidR="0015570D" w:rsidRDefault="0096249F" w:rsidP="0096249F">
            <w:pPr>
              <w:pStyle w:val="ListParagraph"/>
              <w:ind w:left="232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 xml:space="preserve">Lucy told us about the successful </w:t>
            </w:r>
            <w:proofErr w:type="gramStart"/>
            <w:r w:rsidRPr="0096249F">
              <w:rPr>
                <w:rFonts w:ascii="Century Gothic" w:hAnsi="Century Gothic"/>
                <w:b/>
                <w:bCs/>
                <w:sz w:val="28"/>
                <w:szCs w:val="28"/>
              </w:rPr>
              <w:t>10 year</w:t>
            </w:r>
            <w:proofErr w:type="gramEnd"/>
            <w:r w:rsidRPr="0096249F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 anniversary</w:t>
            </w:r>
            <w:r>
              <w:rPr>
                <w:rFonts w:ascii="Century Gothic" w:hAnsi="Century Gothic"/>
                <w:sz w:val="28"/>
                <w:szCs w:val="28"/>
              </w:rPr>
              <w:t xml:space="preserve"> </w:t>
            </w:r>
            <w:r w:rsidRPr="0096249F">
              <w:rPr>
                <w:rFonts w:ascii="Century Gothic" w:hAnsi="Century Gothic"/>
                <w:b/>
                <w:bCs/>
                <w:sz w:val="28"/>
                <w:szCs w:val="28"/>
              </w:rPr>
              <w:t>Ball and the Stephen Haywood Award.</w:t>
            </w:r>
            <w:r>
              <w:rPr>
                <w:rFonts w:ascii="Century Gothic" w:hAnsi="Century Gothic"/>
                <w:sz w:val="28"/>
                <w:szCs w:val="28"/>
              </w:rPr>
              <w:br/>
              <w:t>Sarah received a highly commended award.</w:t>
            </w:r>
            <w:r w:rsidR="004750AF">
              <w:rPr>
                <w:rFonts w:ascii="Century Gothic" w:hAnsi="Century Gothic"/>
                <w:sz w:val="28"/>
                <w:szCs w:val="28"/>
              </w:rPr>
              <w:br/>
            </w:r>
            <w:r w:rsidR="004750AF">
              <w:rPr>
                <w:rFonts w:ascii="Century Gothic" w:hAnsi="Century Gothic"/>
                <w:sz w:val="28"/>
                <w:szCs w:val="28"/>
              </w:rPr>
              <w:br/>
            </w:r>
            <w:r w:rsidR="004750AF">
              <w:rPr>
                <w:rFonts w:ascii="Century Gothic" w:hAnsi="Century Gothic"/>
                <w:sz w:val="28"/>
                <w:szCs w:val="28"/>
              </w:rPr>
              <w:br/>
            </w:r>
            <w:r w:rsidR="004750AF">
              <w:rPr>
                <w:rFonts w:ascii="Century Gothic" w:hAnsi="Century Gothic"/>
                <w:sz w:val="28"/>
                <w:szCs w:val="28"/>
              </w:rPr>
              <w:br/>
            </w:r>
            <w:r w:rsidR="004750AF" w:rsidRPr="004750AF">
              <w:rPr>
                <w:rFonts w:ascii="Century Gothic" w:hAnsi="Century Gothic"/>
                <w:b/>
                <w:bCs/>
                <w:sz w:val="28"/>
                <w:szCs w:val="28"/>
              </w:rPr>
              <w:t>A toolkit/framework</w:t>
            </w:r>
            <w:r w:rsidR="004750AF">
              <w:rPr>
                <w:rFonts w:ascii="Century Gothic" w:hAnsi="Century Gothic"/>
                <w:sz w:val="28"/>
                <w:szCs w:val="28"/>
              </w:rPr>
              <w:t xml:space="preserve"> is being developed. This will help other organisation, across the country to run events and dating/friendship support. </w:t>
            </w:r>
          </w:p>
          <w:p w14:paraId="4A3C21A4" w14:textId="4BBC0DE3" w:rsidR="004750AF" w:rsidRDefault="004750AF" w:rsidP="0096249F">
            <w:pPr>
              <w:pStyle w:val="ListParagraph"/>
              <w:ind w:left="232"/>
              <w:rPr>
                <w:rFonts w:ascii="Century Gothic" w:hAnsi="Century Gothic"/>
                <w:sz w:val="28"/>
                <w:szCs w:val="28"/>
              </w:rPr>
            </w:pPr>
          </w:p>
          <w:p w14:paraId="52ACFA16" w14:textId="53BD987E" w:rsidR="004750AF" w:rsidRDefault="004750AF" w:rsidP="0096249F">
            <w:pPr>
              <w:pStyle w:val="ListParagraph"/>
              <w:ind w:left="232"/>
              <w:rPr>
                <w:rFonts w:ascii="Century Gothic" w:hAnsi="Century Gothic"/>
                <w:sz w:val="28"/>
                <w:szCs w:val="28"/>
              </w:rPr>
            </w:pPr>
          </w:p>
          <w:p w14:paraId="5CEE79FF" w14:textId="40287FC8" w:rsidR="0015570D" w:rsidRPr="00BA279F" w:rsidRDefault="0015570D" w:rsidP="004D0C42">
            <w:pPr>
              <w:pStyle w:val="ListParagraph"/>
              <w:rPr>
                <w:rFonts w:ascii="Century Gothic" w:hAnsi="Century Gothic"/>
                <w:sz w:val="28"/>
                <w:szCs w:val="28"/>
              </w:rPr>
            </w:pPr>
          </w:p>
          <w:p w14:paraId="02B70099" w14:textId="32DECBBE" w:rsidR="0049211B" w:rsidRDefault="003455ED" w:rsidP="003455ED">
            <w:pPr>
              <w:ind w:left="360"/>
            </w:pPr>
            <w:r>
              <w:rPr>
                <w:rFonts w:ascii="Century Gothic" w:hAnsi="Century Gothic"/>
                <w:sz w:val="28"/>
                <w:szCs w:val="28"/>
              </w:rPr>
              <w:br/>
            </w:r>
            <w:r>
              <w:rPr>
                <w:rFonts w:ascii="Century Gothic" w:hAnsi="Century Gothic"/>
                <w:sz w:val="28"/>
                <w:szCs w:val="28"/>
              </w:rPr>
              <w:br/>
            </w:r>
            <w:r w:rsidR="0015570D" w:rsidRPr="004D0C42">
              <w:rPr>
                <w:rFonts w:ascii="Century Gothic" w:hAnsi="Century Gothic"/>
                <w:sz w:val="28"/>
                <w:szCs w:val="28"/>
              </w:rPr>
              <w:t xml:space="preserve">A new eight-week </w:t>
            </w:r>
            <w:r w:rsidR="004750AF" w:rsidRPr="004750AF">
              <w:rPr>
                <w:rFonts w:ascii="Century Gothic" w:hAnsi="Century Gothic"/>
                <w:b/>
                <w:bCs/>
                <w:sz w:val="28"/>
                <w:szCs w:val="28"/>
              </w:rPr>
              <w:t>Train the Trainer</w:t>
            </w:r>
            <w:r w:rsidR="004750AF">
              <w:rPr>
                <w:rFonts w:ascii="Century Gothic" w:hAnsi="Century Gothic"/>
                <w:sz w:val="28"/>
                <w:szCs w:val="28"/>
              </w:rPr>
              <w:t xml:space="preserve"> </w:t>
            </w:r>
            <w:r w:rsidR="0015570D" w:rsidRPr="004D0C42">
              <w:rPr>
                <w:rFonts w:ascii="Century Gothic" w:hAnsi="Century Gothic"/>
                <w:sz w:val="28"/>
                <w:szCs w:val="28"/>
              </w:rPr>
              <w:t xml:space="preserve">course </w:t>
            </w:r>
            <w:r w:rsidR="004750AF">
              <w:rPr>
                <w:rFonts w:ascii="Century Gothic" w:hAnsi="Century Gothic"/>
                <w:sz w:val="28"/>
                <w:szCs w:val="28"/>
              </w:rPr>
              <w:t>is starting soon</w:t>
            </w:r>
            <w:r w:rsidR="0015570D" w:rsidRPr="004D0C42">
              <w:rPr>
                <w:rFonts w:ascii="Century Gothic" w:hAnsi="Century Gothic"/>
                <w:sz w:val="28"/>
                <w:szCs w:val="28"/>
              </w:rPr>
              <w:t>.</w:t>
            </w:r>
            <w:r w:rsidR="004750AF">
              <w:rPr>
                <w:rFonts w:ascii="Century Gothic" w:hAnsi="Century Gothic"/>
                <w:sz w:val="28"/>
                <w:szCs w:val="28"/>
              </w:rPr>
              <w:br/>
            </w:r>
            <w:r w:rsidR="004750AF">
              <w:rPr>
                <w:rFonts w:ascii="Century Gothic" w:hAnsi="Century Gothic"/>
                <w:sz w:val="28"/>
                <w:szCs w:val="28"/>
              </w:rPr>
              <w:br/>
              <w:t>It will also be run in Blackpool and Greater Manchester.</w:t>
            </w:r>
          </w:p>
          <w:p w14:paraId="3B74797E" w14:textId="77777777" w:rsidR="004750AF" w:rsidRDefault="004750AF" w:rsidP="00AD650B"/>
          <w:p w14:paraId="1C695D67" w14:textId="77777777" w:rsidR="003455ED" w:rsidRDefault="003455ED" w:rsidP="00AD650B"/>
          <w:p w14:paraId="1DDEF5F8" w14:textId="77777777" w:rsidR="003455ED" w:rsidRDefault="003455ED" w:rsidP="00AD650B"/>
          <w:p w14:paraId="3D9891BA" w14:textId="77777777" w:rsidR="003455ED" w:rsidRDefault="003455ED" w:rsidP="00AD650B"/>
          <w:p w14:paraId="34488F67" w14:textId="77777777" w:rsidR="003455ED" w:rsidRDefault="003455ED" w:rsidP="00AD650B"/>
          <w:p w14:paraId="74E1571D" w14:textId="77777777" w:rsidR="003455ED" w:rsidRDefault="003455ED" w:rsidP="00AD650B"/>
          <w:p w14:paraId="7A186042" w14:textId="77777777" w:rsidR="003455ED" w:rsidRDefault="003455ED" w:rsidP="00AD650B"/>
          <w:p w14:paraId="560EB58F" w14:textId="77777777" w:rsidR="003455ED" w:rsidRDefault="003455ED" w:rsidP="00AD650B"/>
          <w:p w14:paraId="09527126" w14:textId="77777777" w:rsidR="003455ED" w:rsidRDefault="003455ED" w:rsidP="00AD650B"/>
          <w:p w14:paraId="29146F87" w14:textId="77777777" w:rsidR="003455ED" w:rsidRDefault="003455ED" w:rsidP="00AD650B"/>
          <w:p w14:paraId="4666A8D7" w14:textId="05C054FA" w:rsidR="003455ED" w:rsidRDefault="003455ED" w:rsidP="00AD650B"/>
        </w:tc>
      </w:tr>
      <w:tr w:rsidR="0049211B" w:rsidRPr="009E35BF" w14:paraId="550194A1" w14:textId="77777777" w:rsidTr="00D17C34">
        <w:trPr>
          <w:trHeight w:val="540"/>
        </w:trPr>
        <w:tc>
          <w:tcPr>
            <w:tcW w:w="2622" w:type="dxa"/>
          </w:tcPr>
          <w:p w14:paraId="36F7B8CD" w14:textId="460E4F2A" w:rsidR="0049211B" w:rsidRDefault="00DB6829" w:rsidP="00AA5742">
            <w:pPr>
              <w:pStyle w:val="heading"/>
            </w:pPr>
            <w:r w:rsidRPr="00DB6829">
              <w:rPr>
                <w:noProof/>
              </w:rPr>
              <w:lastRenderedPageBreak/>
              <w:drawing>
                <wp:anchor distT="0" distB="0" distL="114300" distR="114300" simplePos="0" relativeHeight="251757568" behindDoc="0" locked="0" layoutInCell="1" allowOverlap="1" wp14:anchorId="4D4CC0E2" wp14:editId="6A4BE6A8">
                  <wp:simplePos x="0" y="0"/>
                  <wp:positionH relativeFrom="column">
                    <wp:posOffset>63591</wp:posOffset>
                  </wp:positionH>
                  <wp:positionV relativeFrom="paragraph">
                    <wp:posOffset>164012</wp:posOffset>
                  </wp:positionV>
                  <wp:extent cx="1600200" cy="1466850"/>
                  <wp:effectExtent l="0" t="0" r="0" b="0"/>
                  <wp:wrapNone/>
                  <wp:docPr id="2820759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207596" name="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146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750AF">
              <w:t>7</w:t>
            </w:r>
            <w:r w:rsidR="005B40BD">
              <w:t>.</w:t>
            </w:r>
          </w:p>
          <w:p w14:paraId="64CFD518" w14:textId="4AF18D72" w:rsidR="00992C3A" w:rsidRDefault="00992C3A" w:rsidP="00AA5742">
            <w:pPr>
              <w:pStyle w:val="heading"/>
            </w:pPr>
          </w:p>
          <w:p w14:paraId="104F0611" w14:textId="5F364981" w:rsidR="00F73368" w:rsidRDefault="00F851CA" w:rsidP="00AA5742">
            <w:pPr>
              <w:pStyle w:val="heading"/>
            </w:pPr>
            <w:r w:rsidRPr="00F851CA">
              <w:rPr>
                <w:noProof/>
              </w:rPr>
              <w:drawing>
                <wp:anchor distT="0" distB="0" distL="114300" distR="114300" simplePos="0" relativeHeight="251794432" behindDoc="0" locked="0" layoutInCell="1" allowOverlap="1" wp14:anchorId="7CF6BFFB" wp14:editId="469413F6">
                  <wp:simplePos x="0" y="0"/>
                  <wp:positionH relativeFrom="column">
                    <wp:posOffset>726</wp:posOffset>
                  </wp:positionH>
                  <wp:positionV relativeFrom="paragraph">
                    <wp:posOffset>296545</wp:posOffset>
                  </wp:positionV>
                  <wp:extent cx="1498600" cy="1498600"/>
                  <wp:effectExtent l="0" t="0" r="6350" b="6350"/>
                  <wp:wrapNone/>
                  <wp:docPr id="112182516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1825160" name="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8600" cy="149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435" w:type="dxa"/>
          </w:tcPr>
          <w:p w14:paraId="44ACC759" w14:textId="0752560F" w:rsidR="003D4F09" w:rsidRPr="00AC295B" w:rsidRDefault="004750AF" w:rsidP="003D4F09">
            <w:pPr>
              <w:pStyle w:val="Heading2"/>
              <w:rPr>
                <w:rFonts w:ascii="Century Gothic" w:hAnsi="Century Gothic"/>
                <w:b/>
                <w:color w:val="auto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auto"/>
                <w:sz w:val="32"/>
                <w:szCs w:val="32"/>
              </w:rPr>
              <w:t xml:space="preserve">   </w:t>
            </w:r>
            <w:r w:rsidR="00C20BBE">
              <w:rPr>
                <w:rFonts w:ascii="Century Gothic" w:hAnsi="Century Gothic"/>
                <w:b/>
                <w:color w:val="auto"/>
                <w:sz w:val="32"/>
                <w:szCs w:val="32"/>
              </w:rPr>
              <w:t xml:space="preserve"> </w:t>
            </w:r>
            <w:r w:rsidR="004D0C42">
              <w:rPr>
                <w:rFonts w:ascii="Century Gothic" w:hAnsi="Century Gothic"/>
                <w:b/>
                <w:color w:val="auto"/>
                <w:sz w:val="32"/>
                <w:szCs w:val="32"/>
              </w:rPr>
              <w:t>Review of our action plan</w:t>
            </w:r>
          </w:p>
          <w:p w14:paraId="33686A03" w14:textId="77777777" w:rsidR="003D4F09" w:rsidRPr="00AC295B" w:rsidRDefault="003D4F09" w:rsidP="003D4F09">
            <w:pPr>
              <w:pStyle w:val="Heading2"/>
              <w:rPr>
                <w:rFonts w:ascii="Century Gothic" w:hAnsi="Century Gothic"/>
                <w:sz w:val="32"/>
                <w:szCs w:val="32"/>
              </w:rPr>
            </w:pPr>
          </w:p>
          <w:p w14:paraId="0C9E3796" w14:textId="77777777" w:rsidR="0049211B" w:rsidRDefault="004750AF" w:rsidP="004750AF">
            <w:pPr>
              <w:spacing w:line="360" w:lineRule="auto"/>
              <w:ind w:left="360"/>
              <w:rPr>
                <w:rFonts w:ascii="Century Gothic" w:hAnsi="Century Gothic"/>
                <w:sz w:val="28"/>
                <w:szCs w:val="28"/>
              </w:rPr>
            </w:pPr>
            <w:r w:rsidRPr="00F851CA">
              <w:rPr>
                <w:rFonts w:ascii="Century Gothic" w:hAnsi="Century Gothic"/>
                <w:sz w:val="28"/>
                <w:szCs w:val="28"/>
              </w:rPr>
              <w:t xml:space="preserve">Under the heading of </w:t>
            </w:r>
            <w:proofErr w:type="gramStart"/>
            <w:r w:rsidRPr="00F851CA">
              <w:rPr>
                <w:rFonts w:ascii="Century Gothic" w:hAnsi="Century Gothic"/>
                <w:b/>
                <w:bCs/>
                <w:sz w:val="28"/>
                <w:szCs w:val="28"/>
              </w:rPr>
              <w:t>Education</w:t>
            </w:r>
            <w:proofErr w:type="gramEnd"/>
            <w:r w:rsidRPr="00F851CA">
              <w:rPr>
                <w:rFonts w:ascii="Century Gothic" w:hAnsi="Century Gothic"/>
                <w:sz w:val="28"/>
                <w:szCs w:val="28"/>
              </w:rPr>
              <w:t xml:space="preserve"> we discussed what we have achieved and </w:t>
            </w:r>
            <w:r w:rsidR="00F851CA">
              <w:rPr>
                <w:rFonts w:ascii="Century Gothic" w:hAnsi="Century Gothic"/>
                <w:sz w:val="28"/>
                <w:szCs w:val="28"/>
              </w:rPr>
              <w:t>what still needs to be done.</w:t>
            </w:r>
            <w:r w:rsidR="00F851CA">
              <w:rPr>
                <w:rFonts w:ascii="Century Gothic" w:hAnsi="Century Gothic"/>
                <w:sz w:val="28"/>
                <w:szCs w:val="28"/>
              </w:rPr>
              <w:br/>
              <w:t>It was agreed that there are still barriers to people with a learning disability and staff getting training.</w:t>
            </w:r>
            <w:r w:rsidR="00F851CA">
              <w:rPr>
                <w:rFonts w:ascii="Century Gothic" w:hAnsi="Century Gothic"/>
                <w:sz w:val="28"/>
                <w:szCs w:val="28"/>
              </w:rPr>
              <w:br/>
              <w:t>We did an exercise to help us understand about our own learning and what would help.</w:t>
            </w:r>
          </w:p>
          <w:p w14:paraId="0C5B4887" w14:textId="77777777" w:rsidR="00F851CA" w:rsidRDefault="00F851CA" w:rsidP="00C20BBE">
            <w:pPr>
              <w:spacing w:line="360" w:lineRule="auto"/>
              <w:ind w:left="360"/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F851CA">
              <w:rPr>
                <w:rFonts w:ascii="Century Gothic" w:hAnsi="Century Gothic"/>
                <w:b/>
                <w:bCs/>
                <w:sz w:val="28"/>
                <w:szCs w:val="28"/>
              </w:rPr>
              <w:t>Action: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 </w:t>
            </w:r>
            <w:r w:rsidRPr="00F851CA">
              <w:rPr>
                <w:rFonts w:ascii="Century Gothic" w:hAnsi="Century Gothic"/>
                <w:b/>
                <w:bCs/>
                <w:sz w:val="28"/>
                <w:szCs w:val="28"/>
              </w:rPr>
              <w:t>This information will be part of our plan.</w:t>
            </w:r>
          </w:p>
          <w:p w14:paraId="42A87E49" w14:textId="10A297AC" w:rsidR="00C20BBE" w:rsidRPr="00F851CA" w:rsidRDefault="00C20BBE" w:rsidP="00C20BBE">
            <w:pPr>
              <w:spacing w:line="360" w:lineRule="auto"/>
              <w:ind w:left="360"/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A415E3" w:rsidRPr="009E35BF" w14:paraId="7C35756B" w14:textId="77777777" w:rsidTr="00D17C34">
        <w:trPr>
          <w:trHeight w:val="540"/>
        </w:trPr>
        <w:tc>
          <w:tcPr>
            <w:tcW w:w="2622" w:type="dxa"/>
          </w:tcPr>
          <w:p w14:paraId="169E1822" w14:textId="69354EF0" w:rsidR="00A415E3" w:rsidRDefault="00C20BBE" w:rsidP="00AA5742">
            <w:pPr>
              <w:pStyle w:val="heading"/>
            </w:pPr>
            <w:r>
              <w:rPr>
                <w:noProof/>
              </w:rPr>
              <w:drawing>
                <wp:anchor distT="0" distB="0" distL="114300" distR="114300" simplePos="0" relativeHeight="251795456" behindDoc="0" locked="0" layoutInCell="1" allowOverlap="1" wp14:anchorId="60BFC922" wp14:editId="2BF7FF84">
                  <wp:simplePos x="0" y="0"/>
                  <wp:positionH relativeFrom="column">
                    <wp:posOffset>63772</wp:posOffset>
                  </wp:positionH>
                  <wp:positionV relativeFrom="paragraph">
                    <wp:posOffset>330654</wp:posOffset>
                  </wp:positionV>
                  <wp:extent cx="1491516" cy="1123950"/>
                  <wp:effectExtent l="0" t="0" r="0" b="0"/>
                  <wp:wrapNone/>
                  <wp:docPr id="1093085314" name="Picture 3" descr="Shout about Sex in Supported Loving Tickets, Thursday, September 10 • 10:30 AM - 4 PM | Eventbri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hout about Sex in Supported Loving Tickets, Thursday, September 10 • 10:30 AM - 4 PM | Eventbri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1516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851CA">
              <w:t>8</w:t>
            </w:r>
            <w:r w:rsidR="005B40BD">
              <w:t>.</w:t>
            </w:r>
          </w:p>
          <w:p w14:paraId="5489EFA1" w14:textId="1B3122BC" w:rsidR="00C20BBE" w:rsidRDefault="00C20BBE" w:rsidP="00AA5742">
            <w:pPr>
              <w:pStyle w:val="heading"/>
            </w:pPr>
          </w:p>
          <w:p w14:paraId="5A3C4419" w14:textId="1B4A4ECE" w:rsidR="00614458" w:rsidRPr="009E35BF" w:rsidRDefault="003455ED" w:rsidP="00AA5742">
            <w:pPr>
              <w:pStyle w:val="heading"/>
            </w:pPr>
            <w:r w:rsidRPr="00337DF9">
              <w:rPr>
                <w:noProof/>
                <w:kern w:val="2"/>
                <w:sz w:val="28"/>
                <w:szCs w:val="28"/>
                <w14:ligatures w14:val="standardContextual"/>
              </w:rPr>
              <w:drawing>
                <wp:anchor distT="0" distB="0" distL="114300" distR="114300" simplePos="0" relativeHeight="251798528" behindDoc="0" locked="0" layoutInCell="1" allowOverlap="1" wp14:anchorId="12A96B6E" wp14:editId="053F4284">
                  <wp:simplePos x="0" y="0"/>
                  <wp:positionH relativeFrom="column">
                    <wp:posOffset>130810</wp:posOffset>
                  </wp:positionH>
                  <wp:positionV relativeFrom="paragraph">
                    <wp:posOffset>2977243</wp:posOffset>
                  </wp:positionV>
                  <wp:extent cx="1277257" cy="1277257"/>
                  <wp:effectExtent l="0" t="0" r="0" b="0"/>
                  <wp:wrapNone/>
                  <wp:docPr id="82963904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9639047" name="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7257" cy="12772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97504" behindDoc="0" locked="0" layoutInCell="1" allowOverlap="1" wp14:anchorId="4FB1539B" wp14:editId="57E2954C">
                  <wp:simplePos x="0" y="0"/>
                  <wp:positionH relativeFrom="column">
                    <wp:posOffset>112522</wp:posOffset>
                  </wp:positionH>
                  <wp:positionV relativeFrom="paragraph">
                    <wp:posOffset>2258604</wp:posOffset>
                  </wp:positionV>
                  <wp:extent cx="1387232" cy="776514"/>
                  <wp:effectExtent l="0" t="0" r="3810" b="5080"/>
                  <wp:wrapNone/>
                  <wp:docPr id="1283617415" name="Picture 3" descr="Standards for Online and Remote Providers of Sexual and Reproductive Health Servic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tandards for Online and Remote Providers of Sexual and Reproductive Health Servic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7232" cy="7765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37DF9" w:rsidRPr="00337DF9">
              <w:rPr>
                <w:noProof/>
              </w:rPr>
              <w:drawing>
                <wp:anchor distT="0" distB="0" distL="114300" distR="114300" simplePos="0" relativeHeight="251796480" behindDoc="0" locked="0" layoutInCell="1" allowOverlap="1" wp14:anchorId="010B55C4" wp14:editId="418BA692">
                  <wp:simplePos x="0" y="0"/>
                  <wp:positionH relativeFrom="column">
                    <wp:posOffset>43633</wp:posOffset>
                  </wp:positionH>
                  <wp:positionV relativeFrom="paragraph">
                    <wp:posOffset>437787</wp:posOffset>
                  </wp:positionV>
                  <wp:extent cx="1479550" cy="1479550"/>
                  <wp:effectExtent l="0" t="0" r="6350" b="6350"/>
                  <wp:wrapNone/>
                  <wp:docPr id="38007855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0078550" name=""/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9550" cy="147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435" w:type="dxa"/>
          </w:tcPr>
          <w:p w14:paraId="65C600A2" w14:textId="2FFD5D89" w:rsidR="0070065D" w:rsidRPr="0070065D" w:rsidRDefault="00F851CA" w:rsidP="00D17C34">
            <w:pPr>
              <w:pStyle w:val="Heading2"/>
              <w:ind w:right="114"/>
              <w:rPr>
                <w:rFonts w:ascii="Century Gothic" w:hAnsi="Century Gothic"/>
                <w:b/>
                <w:bCs/>
                <w:color w:val="auto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auto"/>
                <w:sz w:val="32"/>
                <w:szCs w:val="32"/>
              </w:rPr>
              <w:t xml:space="preserve">    Feedback from London Conference</w:t>
            </w:r>
          </w:p>
          <w:p w14:paraId="4078609B" w14:textId="77777777" w:rsidR="00C20BBE" w:rsidRDefault="00F851CA" w:rsidP="00C20BBE">
            <w:pPr>
              <w:ind w:left="360"/>
              <w:rPr>
                <w:rFonts w:ascii="Century Gothic" w:hAnsi="Century Gothic"/>
                <w:kern w:val="2"/>
                <w:sz w:val="28"/>
                <w:szCs w:val="28"/>
                <w14:ligatures w14:val="standardContextual"/>
              </w:rPr>
            </w:pPr>
            <w:r w:rsidRPr="00C20BBE">
              <w:rPr>
                <w:rFonts w:ascii="Century Gothic" w:hAnsi="Century Gothic"/>
                <w:kern w:val="2"/>
                <w:sz w:val="28"/>
                <w:szCs w:val="28"/>
                <w14:ligatures w14:val="standardContextual"/>
              </w:rPr>
              <w:t xml:space="preserve">Sarah and Sue spoke about the Shout about Sex conference in London.  </w:t>
            </w:r>
            <w:r w:rsidR="00C20BBE" w:rsidRPr="00C20BBE">
              <w:rPr>
                <w:rFonts w:ascii="Century Gothic" w:hAnsi="Century Gothic"/>
                <w:kern w:val="2"/>
                <w:sz w:val="28"/>
                <w:szCs w:val="28"/>
                <w14:ligatures w14:val="standardContextual"/>
              </w:rPr>
              <w:br/>
            </w:r>
            <w:r w:rsidR="00C20BBE" w:rsidRPr="00C20BBE">
              <w:rPr>
                <w:rFonts w:ascii="Century Gothic" w:hAnsi="Century Gothic"/>
                <w:kern w:val="2"/>
                <w:sz w:val="28"/>
                <w:szCs w:val="28"/>
                <w14:ligatures w14:val="standardContextual"/>
              </w:rPr>
              <w:br/>
              <w:t>They mentioned:</w:t>
            </w:r>
          </w:p>
          <w:p w14:paraId="6DA91D12" w14:textId="77777777" w:rsidR="00C20BBE" w:rsidRDefault="00C20BBE" w:rsidP="00C20BBE">
            <w:pPr>
              <w:ind w:left="360"/>
              <w:rPr>
                <w:rFonts w:ascii="Century Gothic" w:hAnsi="Century Gothic"/>
                <w:kern w:val="2"/>
                <w:sz w:val="28"/>
                <w:szCs w:val="28"/>
                <w14:ligatures w14:val="standardContextual"/>
              </w:rPr>
            </w:pPr>
          </w:p>
          <w:p w14:paraId="4EC82DC2" w14:textId="77777777" w:rsidR="00337DF9" w:rsidRPr="00A304B0" w:rsidRDefault="00C20BBE" w:rsidP="00A304B0">
            <w:pPr>
              <w:pStyle w:val="ListParagraph"/>
              <w:numPr>
                <w:ilvl w:val="0"/>
                <w:numId w:val="49"/>
              </w:numPr>
              <w:rPr>
                <w:rFonts w:ascii="Century Gothic" w:hAnsi="Century Gothic"/>
                <w:kern w:val="2"/>
                <w:sz w:val="28"/>
                <w:szCs w:val="28"/>
                <w14:ligatures w14:val="standardContextual"/>
              </w:rPr>
            </w:pPr>
            <w:r w:rsidRPr="00A304B0">
              <w:rPr>
                <w:rFonts w:ascii="Century Gothic" w:hAnsi="Century Gothic"/>
                <w:kern w:val="2"/>
                <w:sz w:val="28"/>
                <w:szCs w:val="28"/>
                <w14:ligatures w14:val="standardContextual"/>
              </w:rPr>
              <w:t>The</w:t>
            </w:r>
            <w:r w:rsidR="00337DF9" w:rsidRPr="00A304B0">
              <w:rPr>
                <w:rFonts w:ascii="Century Gothic" w:hAnsi="Century Gothic"/>
                <w:kern w:val="2"/>
                <w:sz w:val="28"/>
                <w:szCs w:val="28"/>
                <w14:ligatures w14:val="standardContextual"/>
              </w:rPr>
              <w:t>ir visit to the Vagina Museum</w:t>
            </w:r>
          </w:p>
          <w:p w14:paraId="76C4F751" w14:textId="77777777" w:rsidR="00337DF9" w:rsidRPr="00A304B0" w:rsidRDefault="00337DF9" w:rsidP="00A304B0">
            <w:pPr>
              <w:pStyle w:val="ListParagraph"/>
              <w:numPr>
                <w:ilvl w:val="0"/>
                <w:numId w:val="49"/>
              </w:numPr>
              <w:rPr>
                <w:rFonts w:ascii="Century Gothic" w:hAnsi="Century Gothic"/>
                <w:kern w:val="2"/>
                <w:sz w:val="28"/>
                <w:szCs w:val="28"/>
                <w14:ligatures w14:val="standardContextual"/>
              </w:rPr>
            </w:pPr>
            <w:r w:rsidRPr="00A304B0">
              <w:rPr>
                <w:rFonts w:ascii="Century Gothic" w:hAnsi="Century Gothic"/>
                <w:kern w:val="2"/>
                <w:sz w:val="28"/>
                <w:szCs w:val="28"/>
                <w14:ligatures w14:val="standardContextual"/>
              </w:rPr>
              <w:t>Attending workshops</w:t>
            </w:r>
          </w:p>
          <w:p w14:paraId="7AE98F48" w14:textId="77777777" w:rsidR="00337DF9" w:rsidRPr="00A304B0" w:rsidRDefault="00337DF9" w:rsidP="00A304B0">
            <w:pPr>
              <w:pStyle w:val="ListParagraph"/>
              <w:numPr>
                <w:ilvl w:val="0"/>
                <w:numId w:val="49"/>
              </w:numPr>
              <w:rPr>
                <w:rFonts w:ascii="Century Gothic" w:hAnsi="Century Gothic"/>
                <w:kern w:val="2"/>
                <w:sz w:val="28"/>
                <w:szCs w:val="28"/>
                <w14:ligatures w14:val="standardContextual"/>
              </w:rPr>
            </w:pPr>
            <w:r w:rsidRPr="00A304B0">
              <w:rPr>
                <w:rFonts w:ascii="Century Gothic" w:hAnsi="Century Gothic"/>
                <w:kern w:val="2"/>
                <w:sz w:val="28"/>
                <w:szCs w:val="28"/>
                <w14:ligatures w14:val="standardContextual"/>
              </w:rPr>
              <w:t>A talk from CQC</w:t>
            </w:r>
          </w:p>
          <w:p w14:paraId="62C86E09" w14:textId="77777777" w:rsidR="00337DF9" w:rsidRPr="00A304B0" w:rsidRDefault="00337DF9" w:rsidP="00A304B0">
            <w:pPr>
              <w:pStyle w:val="ListParagraph"/>
              <w:numPr>
                <w:ilvl w:val="0"/>
                <w:numId w:val="49"/>
              </w:numPr>
              <w:rPr>
                <w:rFonts w:ascii="Century Gothic" w:hAnsi="Century Gothic"/>
                <w:kern w:val="2"/>
                <w:sz w:val="28"/>
                <w:szCs w:val="28"/>
                <w14:ligatures w14:val="standardContextual"/>
              </w:rPr>
            </w:pPr>
            <w:r w:rsidRPr="00A304B0">
              <w:rPr>
                <w:rFonts w:ascii="Century Gothic" w:hAnsi="Century Gothic"/>
                <w:kern w:val="2"/>
                <w:sz w:val="28"/>
                <w:szCs w:val="28"/>
                <w14:ligatures w14:val="standardContextual"/>
              </w:rPr>
              <w:t>Doing their own games workshop</w:t>
            </w:r>
          </w:p>
          <w:p w14:paraId="665EF707" w14:textId="77777777" w:rsidR="00337DF9" w:rsidRPr="00A304B0" w:rsidRDefault="00337DF9" w:rsidP="00A304B0">
            <w:pPr>
              <w:pStyle w:val="ListParagraph"/>
              <w:numPr>
                <w:ilvl w:val="0"/>
                <w:numId w:val="49"/>
              </w:numPr>
              <w:rPr>
                <w:rFonts w:ascii="Century Gothic" w:hAnsi="Century Gothic"/>
                <w:kern w:val="2"/>
                <w:sz w:val="28"/>
                <w:szCs w:val="28"/>
                <w14:ligatures w14:val="standardContextual"/>
              </w:rPr>
            </w:pPr>
            <w:r w:rsidRPr="00A304B0">
              <w:rPr>
                <w:rFonts w:ascii="Century Gothic" w:hAnsi="Century Gothic"/>
                <w:kern w:val="2"/>
                <w:sz w:val="28"/>
                <w:szCs w:val="28"/>
                <w14:ligatures w14:val="standardContextual"/>
              </w:rPr>
              <w:t>Networking</w:t>
            </w:r>
          </w:p>
          <w:p w14:paraId="4FC9EA5C" w14:textId="1030B90C" w:rsidR="003455ED" w:rsidRPr="00A304B0" w:rsidRDefault="00337DF9" w:rsidP="00A304B0">
            <w:pPr>
              <w:pStyle w:val="ListParagraph"/>
              <w:numPr>
                <w:ilvl w:val="0"/>
                <w:numId w:val="49"/>
              </w:numPr>
              <w:rPr>
                <w:rFonts w:ascii="Century Gothic" w:hAnsi="Century Gothic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A304B0">
              <w:rPr>
                <w:rFonts w:ascii="Century Gothic" w:hAnsi="Century Gothic"/>
                <w:kern w:val="2"/>
                <w:sz w:val="28"/>
                <w:szCs w:val="28"/>
                <w14:ligatures w14:val="standardContextual"/>
              </w:rPr>
              <w:t>Learning new teaching techniques</w:t>
            </w:r>
          </w:p>
          <w:p w14:paraId="08210572" w14:textId="467F8AF0" w:rsidR="00C20BBE" w:rsidRPr="00A304B0" w:rsidRDefault="003455ED" w:rsidP="00A304B0">
            <w:pPr>
              <w:pStyle w:val="ListParagraph"/>
              <w:numPr>
                <w:ilvl w:val="0"/>
                <w:numId w:val="49"/>
              </w:numPr>
              <w:rPr>
                <w:rFonts w:ascii="Century Gothic" w:hAnsi="Century Gothic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A304B0">
              <w:rPr>
                <w:rFonts w:ascii="Century Gothic" w:hAnsi="Century Gothic"/>
                <w:kern w:val="2"/>
                <w:sz w:val="28"/>
                <w:szCs w:val="28"/>
                <w14:ligatures w14:val="standardContextual"/>
              </w:rPr>
              <w:t>Being proud to tell people about the good work</w:t>
            </w:r>
            <w:r w:rsidRPr="00A304B0">
              <w:rPr>
                <w:rFonts w:ascii="Century Gothic" w:hAnsi="Century Gothic"/>
                <w:kern w:val="2"/>
                <w:sz w:val="28"/>
                <w:szCs w:val="28"/>
                <w14:ligatures w14:val="standardContextual"/>
              </w:rPr>
              <w:br/>
              <w:t>in Lancashire</w:t>
            </w:r>
            <w:r w:rsidR="00C20BBE" w:rsidRPr="00A304B0">
              <w:rPr>
                <w:rFonts w:ascii="Century Gothic" w:hAnsi="Century Gothic"/>
                <w:kern w:val="2"/>
                <w:sz w:val="28"/>
                <w:szCs w:val="28"/>
                <w14:ligatures w14:val="standardContextual"/>
              </w:rPr>
              <w:br/>
            </w:r>
            <w:r w:rsidR="00337DF9" w:rsidRPr="00A304B0">
              <w:rPr>
                <w:rFonts w:ascii="Century Gothic" w:hAnsi="Century Gothic"/>
                <w:b/>
                <w:bCs/>
                <w:kern w:val="2"/>
                <w:sz w:val="28"/>
                <w:szCs w:val="28"/>
                <w14:ligatures w14:val="standardContextual"/>
              </w:rPr>
              <w:br/>
              <w:t>Action: Tania told us that the British Association of Sexual Health is having their Conference in Blackpool next year.</w:t>
            </w:r>
            <w:r w:rsidR="00337DF9" w:rsidRPr="00A304B0">
              <w:rPr>
                <w:rFonts w:ascii="Century Gothic" w:hAnsi="Century Gothic"/>
                <w:b/>
                <w:bCs/>
                <w:kern w:val="2"/>
                <w:sz w:val="28"/>
                <w:szCs w:val="28"/>
                <w14:ligatures w14:val="standardContextual"/>
              </w:rPr>
              <w:br/>
              <w:t>She is going to see if the FAR Group could be involved.</w:t>
            </w:r>
            <w:r w:rsidR="006D1AF8" w:rsidRPr="00A304B0">
              <w:rPr>
                <w:rFonts w:ascii="Century Gothic" w:hAnsi="Century Gothic"/>
                <w:b/>
                <w:bCs/>
                <w:kern w:val="2"/>
                <w:sz w:val="28"/>
                <w:szCs w:val="28"/>
                <w14:ligatures w14:val="standardContextual"/>
              </w:rPr>
              <w:br/>
            </w:r>
            <w:r w:rsidR="006D1AF8" w:rsidRPr="00A304B0">
              <w:rPr>
                <w:rFonts w:ascii="Century Gothic" w:hAnsi="Century Gothic"/>
                <w:b/>
                <w:bCs/>
                <w:kern w:val="2"/>
                <w:sz w:val="28"/>
                <w:szCs w:val="28"/>
                <w14:ligatures w14:val="standardContextual"/>
              </w:rPr>
              <w:br/>
              <w:t>Sarah will find out the name of the Drama Group that presented at the Shout Out conference</w:t>
            </w:r>
            <w:r w:rsidR="00B7695C" w:rsidRPr="00A304B0">
              <w:rPr>
                <w:rFonts w:ascii="Century Gothic" w:hAnsi="Century Gothic"/>
                <w:b/>
                <w:bCs/>
                <w:kern w:val="2"/>
                <w:sz w:val="28"/>
                <w:szCs w:val="28"/>
                <w14:ligatures w14:val="standardContextual"/>
              </w:rPr>
              <w:t>.</w:t>
            </w:r>
            <w:r w:rsidR="00B7695C" w:rsidRPr="00A304B0">
              <w:rPr>
                <w:rFonts w:ascii="Century Gothic" w:hAnsi="Century Gothic"/>
                <w:b/>
                <w:bCs/>
                <w:kern w:val="2"/>
                <w:sz w:val="28"/>
                <w:szCs w:val="28"/>
                <w14:ligatures w14:val="standardContextual"/>
              </w:rPr>
              <w:br/>
            </w:r>
            <w:hyperlink r:id="rId50" w:history="1">
              <w:r w:rsidR="00B7695C" w:rsidRPr="00A304B0">
                <w:rPr>
                  <w:rStyle w:val="Hyperlink"/>
                  <w:rFonts w:ascii="Century Gothic" w:hAnsi="Century Gothic"/>
                  <w:b/>
                  <w:bCs/>
                  <w:kern w:val="2"/>
                  <w:sz w:val="28"/>
                  <w:szCs w:val="28"/>
                  <w14:ligatures w14:val="standardContextual"/>
                </w:rPr>
                <w:t>https://accessallareasproductions.org/production/not-fkin-sorry/</w:t>
              </w:r>
            </w:hyperlink>
            <w:r w:rsidR="00B7695C" w:rsidRPr="00A304B0">
              <w:rPr>
                <w:rFonts w:ascii="Century Gothic" w:hAnsi="Century Gothic"/>
                <w:b/>
                <w:bCs/>
                <w:kern w:val="2"/>
                <w:sz w:val="28"/>
                <w:szCs w:val="28"/>
                <w14:ligatures w14:val="standardContextual"/>
              </w:rPr>
              <w:br/>
            </w:r>
          </w:p>
          <w:p w14:paraId="550D59A8" w14:textId="6DFC91F1" w:rsidR="00702F4D" w:rsidRPr="00FE69F2" w:rsidRDefault="00702F4D" w:rsidP="00DB6829">
            <w:pPr>
              <w:ind w:left="374" w:hanging="706"/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005B40BD" w:rsidRPr="009E35BF" w14:paraId="43982574" w14:textId="77777777" w:rsidTr="00D17C34">
        <w:trPr>
          <w:trHeight w:val="7672"/>
        </w:trPr>
        <w:tc>
          <w:tcPr>
            <w:tcW w:w="2622" w:type="dxa"/>
          </w:tcPr>
          <w:p w14:paraId="4486A03C" w14:textId="3A3F095E" w:rsidR="005B40BD" w:rsidRPr="009E35BF" w:rsidRDefault="00A7062D" w:rsidP="00756D94">
            <w:pPr>
              <w:pStyle w:val="heading"/>
              <w:rPr>
                <w:bCs w:val="0"/>
                <w:noProof/>
                <w:sz w:val="28"/>
                <w:szCs w:val="28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803648" behindDoc="0" locked="0" layoutInCell="1" allowOverlap="1" wp14:anchorId="5997ECC6" wp14:editId="6F0A5D7C">
                  <wp:simplePos x="0" y="0"/>
                  <wp:positionH relativeFrom="column">
                    <wp:posOffset>231417</wp:posOffset>
                  </wp:positionH>
                  <wp:positionV relativeFrom="paragraph">
                    <wp:posOffset>5116014</wp:posOffset>
                  </wp:positionV>
                  <wp:extent cx="1240972" cy="696523"/>
                  <wp:effectExtent l="0" t="0" r="0" b="8890"/>
                  <wp:wrapNone/>
                  <wp:docPr id="6" name="Picture 5" descr="Choice Support | Experts by Experi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hoice Support | Experts by Experi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0972" cy="6965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802624" behindDoc="0" locked="0" layoutInCell="1" allowOverlap="1" wp14:anchorId="6DA1765C" wp14:editId="3E8DF2CE">
                  <wp:simplePos x="0" y="0"/>
                  <wp:positionH relativeFrom="column">
                    <wp:posOffset>95250</wp:posOffset>
                  </wp:positionH>
                  <wp:positionV relativeFrom="paragraph">
                    <wp:posOffset>4601663</wp:posOffset>
                  </wp:positionV>
                  <wp:extent cx="1411961" cy="638538"/>
                  <wp:effectExtent l="0" t="0" r="0" b="9525"/>
                  <wp:wrapNone/>
                  <wp:docPr id="1694848351" name="Picture 3" descr="Choice Support | My Family Our Nee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hoice Support | My Family Our Need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1961" cy="6385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25E59">
              <w:rPr>
                <w:noProof/>
              </w:rPr>
              <w:drawing>
                <wp:anchor distT="0" distB="0" distL="114300" distR="114300" simplePos="0" relativeHeight="251801600" behindDoc="0" locked="0" layoutInCell="1" allowOverlap="1" wp14:anchorId="536BD8F0" wp14:editId="521B1260">
                  <wp:simplePos x="0" y="0"/>
                  <wp:positionH relativeFrom="column">
                    <wp:posOffset>341086</wp:posOffset>
                  </wp:positionH>
                  <wp:positionV relativeFrom="paragraph">
                    <wp:posOffset>3204845</wp:posOffset>
                  </wp:positionV>
                  <wp:extent cx="949215" cy="1033560"/>
                  <wp:effectExtent l="0" t="0" r="3810" b="0"/>
                  <wp:wrapNone/>
                  <wp:docPr id="1392564360" name="Picture 1" descr="Pathways Associates | Who are we? | Lancashire Learning Disability  Instituti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athways Associates | Who are we? | Lancashire Learning Disability  Instituti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9215" cy="1033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50267">
              <w:rPr>
                <w:noProof/>
              </w:rPr>
              <w:drawing>
                <wp:anchor distT="0" distB="0" distL="114300" distR="114300" simplePos="0" relativeHeight="251799552" behindDoc="0" locked="0" layoutInCell="1" allowOverlap="1" wp14:anchorId="5E653BED" wp14:editId="45213AE6">
                  <wp:simplePos x="0" y="0"/>
                  <wp:positionH relativeFrom="column">
                    <wp:posOffset>56877</wp:posOffset>
                  </wp:positionH>
                  <wp:positionV relativeFrom="paragraph">
                    <wp:posOffset>1662157</wp:posOffset>
                  </wp:positionV>
                  <wp:extent cx="1458595" cy="1407795"/>
                  <wp:effectExtent l="0" t="0" r="8255" b="1905"/>
                  <wp:wrapNone/>
                  <wp:docPr id="1593221567" name="Picture 3" descr="760+ Broken Heart Logo Illustrations - i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760+ Broken Heart Logo Illustrations - i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595" cy="1407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A50267" w:rsidRPr="00EF4900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769856" behindDoc="0" locked="0" layoutInCell="1" allowOverlap="1" wp14:anchorId="7181CE21" wp14:editId="6C21ECAA">
                  <wp:simplePos x="0" y="0"/>
                  <wp:positionH relativeFrom="column">
                    <wp:posOffset>95250</wp:posOffset>
                  </wp:positionH>
                  <wp:positionV relativeFrom="paragraph">
                    <wp:posOffset>326118</wp:posOffset>
                  </wp:positionV>
                  <wp:extent cx="1377950" cy="1377950"/>
                  <wp:effectExtent l="0" t="0" r="0" b="0"/>
                  <wp:wrapNone/>
                  <wp:docPr id="196480324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4803246" name=""/>
                          <pic:cNvPicPr/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7950" cy="137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Cs w:val="0"/>
                <w:noProof/>
                <w:sz w:val="28"/>
                <w:szCs w:val="28"/>
              </w:rPr>
              <w:t>9</w:t>
            </w:r>
            <w:r w:rsidR="00EF4900">
              <w:rPr>
                <w:bCs w:val="0"/>
                <w:noProof/>
                <w:sz w:val="28"/>
                <w:szCs w:val="28"/>
              </w:rPr>
              <w:t>.</w:t>
            </w:r>
            <w:r w:rsidR="00A50267">
              <w:rPr>
                <w:noProof/>
              </w:rPr>
              <w:t xml:space="preserve"> </w:t>
            </w:r>
          </w:p>
        </w:tc>
        <w:tc>
          <w:tcPr>
            <w:tcW w:w="8435" w:type="dxa"/>
          </w:tcPr>
          <w:p w14:paraId="3E54D9F2" w14:textId="7D42691F" w:rsidR="005B40BD" w:rsidRPr="00BA279F" w:rsidRDefault="005B40BD" w:rsidP="005B40BD">
            <w:pPr>
              <w:pStyle w:val="Heading2"/>
              <w:rPr>
                <w:rFonts w:ascii="Century Gothic" w:hAnsi="Century Gothic"/>
                <w:color w:val="auto"/>
                <w:sz w:val="28"/>
                <w:szCs w:val="28"/>
              </w:rPr>
            </w:pPr>
          </w:p>
          <w:p w14:paraId="3133F8C4" w14:textId="44AFA27B" w:rsidR="00A304B0" w:rsidRDefault="00A304B0" w:rsidP="00A304B0">
            <w:pPr>
              <w:pStyle w:val="Heading2"/>
              <w:ind w:left="537" w:hanging="567"/>
              <w:rPr>
                <w:rFonts w:ascii="Century Gothic" w:hAnsi="Century Gothic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bCs/>
                <w:color w:val="auto"/>
                <w:sz w:val="28"/>
                <w:szCs w:val="28"/>
              </w:rPr>
              <w:t xml:space="preserve">    </w:t>
            </w:r>
            <w:r w:rsidR="00EF4900" w:rsidRPr="00EF4900">
              <w:rPr>
                <w:rFonts w:ascii="Century Gothic" w:hAnsi="Century Gothic"/>
                <w:b/>
                <w:bCs/>
                <w:color w:val="auto"/>
                <w:sz w:val="28"/>
                <w:szCs w:val="28"/>
              </w:rPr>
              <w:t>Any other business</w:t>
            </w:r>
          </w:p>
          <w:p w14:paraId="5839EB12" w14:textId="51551683" w:rsidR="005B40BD" w:rsidRPr="00A304B0" w:rsidRDefault="00A304B0" w:rsidP="00A304B0">
            <w:pPr>
              <w:pStyle w:val="Heading2"/>
              <w:ind w:left="537" w:hanging="567"/>
              <w:rPr>
                <w:rFonts w:ascii="Century Gothic" w:hAnsi="Century Gothic"/>
                <w:color w:val="auto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bCs/>
                <w:color w:val="auto"/>
                <w:sz w:val="28"/>
                <w:szCs w:val="28"/>
              </w:rPr>
              <w:t xml:space="preserve">  </w:t>
            </w:r>
            <w:r>
              <w:rPr>
                <w:rFonts w:ascii="Century Gothic" w:hAnsi="Century Gothic"/>
                <w:b/>
                <w:bCs/>
                <w:color w:val="auto"/>
                <w:sz w:val="28"/>
                <w:szCs w:val="28"/>
              </w:rPr>
              <w:br/>
            </w:r>
            <w:r w:rsidRPr="00A304B0">
              <w:rPr>
                <w:rFonts w:ascii="Century Gothic" w:hAnsi="Century Gothic"/>
                <w:color w:val="auto"/>
                <w:sz w:val="28"/>
                <w:szCs w:val="28"/>
              </w:rPr>
              <w:t xml:space="preserve">Sue gave an update on the </w:t>
            </w:r>
            <w:r w:rsidRPr="00A50267">
              <w:rPr>
                <w:rFonts w:ascii="Century Gothic" w:hAnsi="Century Gothic"/>
                <w:b/>
                <w:bCs/>
                <w:color w:val="auto"/>
                <w:sz w:val="28"/>
                <w:szCs w:val="28"/>
              </w:rPr>
              <w:t>U-Night groups Loss and Bereavement project</w:t>
            </w:r>
            <w:r w:rsidRPr="00A50267">
              <w:rPr>
                <w:rFonts w:ascii="Century Gothic" w:hAnsi="Century Gothic"/>
                <w:b/>
                <w:bCs/>
                <w:color w:val="auto"/>
                <w:sz w:val="28"/>
                <w:szCs w:val="28"/>
              </w:rPr>
              <w:br/>
            </w:r>
            <w:r w:rsidRPr="00A304B0">
              <w:rPr>
                <w:rFonts w:ascii="Century Gothic" w:hAnsi="Century Gothic"/>
                <w:color w:val="auto"/>
                <w:sz w:val="28"/>
                <w:szCs w:val="28"/>
              </w:rPr>
              <w:br/>
              <w:t>She thanked everyone who has made suggestions about what should be in the pack.</w:t>
            </w:r>
            <w:r w:rsidRPr="00A304B0">
              <w:rPr>
                <w:rFonts w:ascii="Century Gothic" w:hAnsi="Century Gothic"/>
                <w:color w:val="auto"/>
                <w:sz w:val="28"/>
                <w:szCs w:val="28"/>
              </w:rPr>
              <w:br/>
            </w:r>
            <w:r w:rsidRPr="00A304B0">
              <w:rPr>
                <w:rFonts w:ascii="Century Gothic" w:hAnsi="Century Gothic"/>
                <w:color w:val="auto"/>
                <w:sz w:val="28"/>
                <w:szCs w:val="28"/>
              </w:rPr>
              <w:br/>
              <w:t xml:space="preserve">2 sets of cards and other activities have been made already. </w:t>
            </w:r>
            <w:r w:rsidRPr="00A304B0">
              <w:rPr>
                <w:rFonts w:ascii="Century Gothic" w:hAnsi="Century Gothic"/>
                <w:color w:val="auto"/>
                <w:sz w:val="28"/>
                <w:szCs w:val="28"/>
              </w:rPr>
              <w:br/>
              <w:t xml:space="preserve">They will be trialled with Shared Approach in a few weeks. </w:t>
            </w:r>
            <w:r w:rsidR="00325E59">
              <w:rPr>
                <w:rFonts w:ascii="Century Gothic" w:hAnsi="Century Gothic"/>
                <w:color w:val="auto"/>
                <w:sz w:val="28"/>
                <w:szCs w:val="28"/>
              </w:rPr>
              <w:br/>
            </w:r>
            <w:r w:rsidR="00325E59">
              <w:rPr>
                <w:rFonts w:ascii="Century Gothic" w:hAnsi="Century Gothic"/>
                <w:color w:val="auto"/>
                <w:sz w:val="28"/>
                <w:szCs w:val="28"/>
              </w:rPr>
              <w:br/>
              <w:t xml:space="preserve">Joanne and Linda told us about next year’s </w:t>
            </w:r>
            <w:r w:rsidR="00325E59" w:rsidRPr="00325E59">
              <w:rPr>
                <w:rFonts w:ascii="Century Gothic" w:hAnsi="Century Gothic"/>
                <w:b/>
                <w:bCs/>
                <w:color w:val="auto"/>
                <w:sz w:val="28"/>
                <w:szCs w:val="28"/>
              </w:rPr>
              <w:t>Pathway’s Conference.</w:t>
            </w:r>
            <w:r w:rsidR="00325E59">
              <w:rPr>
                <w:rFonts w:ascii="Century Gothic" w:hAnsi="Century Gothic"/>
                <w:color w:val="auto"/>
                <w:sz w:val="28"/>
                <w:szCs w:val="28"/>
              </w:rPr>
              <w:br/>
            </w:r>
            <w:r w:rsidR="00325E59">
              <w:rPr>
                <w:rFonts w:ascii="Century Gothic" w:hAnsi="Century Gothic"/>
                <w:color w:val="auto"/>
                <w:sz w:val="28"/>
                <w:szCs w:val="28"/>
              </w:rPr>
              <w:br/>
              <w:t>They are going to ask if the FAR group can do a workshop</w:t>
            </w:r>
            <w:r w:rsidRPr="00325E59">
              <w:rPr>
                <w:rFonts w:ascii="Century Gothic" w:hAnsi="Century Gothic"/>
                <w:color w:val="auto"/>
                <w:sz w:val="28"/>
                <w:szCs w:val="28"/>
              </w:rPr>
              <w:br/>
            </w:r>
            <w:r w:rsidRPr="00A304B0">
              <w:rPr>
                <w:rFonts w:ascii="Century Gothic" w:hAnsi="Century Gothic"/>
                <w:color w:val="auto"/>
                <w:sz w:val="28"/>
                <w:szCs w:val="28"/>
              </w:rPr>
              <w:br/>
            </w:r>
          </w:p>
          <w:p w14:paraId="31976597" w14:textId="6B8DD0E5" w:rsidR="00A304B0" w:rsidRPr="00325E59" w:rsidRDefault="00EF4900" w:rsidP="00A304B0">
            <w:pPr>
              <w:pStyle w:val="heading"/>
              <w:ind w:left="232" w:hanging="232"/>
              <w:rPr>
                <w:b w:val="0"/>
                <w:bCs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325E59">
              <w:rPr>
                <w:sz w:val="28"/>
                <w:szCs w:val="28"/>
              </w:rPr>
              <w:t xml:space="preserve">Choice Support </w:t>
            </w:r>
            <w:r w:rsidR="00325E59" w:rsidRPr="00325E59">
              <w:rPr>
                <w:b w:val="0"/>
                <w:bCs w:val="0"/>
                <w:sz w:val="28"/>
                <w:szCs w:val="28"/>
              </w:rPr>
              <w:t>manages the</w:t>
            </w:r>
            <w:r w:rsidR="00325E59">
              <w:rPr>
                <w:sz w:val="28"/>
                <w:szCs w:val="28"/>
              </w:rPr>
              <w:t xml:space="preserve"> CQC experts by experience </w:t>
            </w:r>
            <w:r w:rsidR="00325E59" w:rsidRPr="00325E59">
              <w:rPr>
                <w:b w:val="0"/>
                <w:bCs w:val="0"/>
                <w:sz w:val="28"/>
                <w:szCs w:val="28"/>
              </w:rPr>
              <w:t>scheme. The are looking for people to help with inspections. You would get paid for doing this job.</w:t>
            </w:r>
          </w:p>
          <w:p w14:paraId="7BBE0379" w14:textId="786614EA" w:rsidR="00325E59" w:rsidRPr="00EF4900" w:rsidRDefault="00325E59" w:rsidP="00CE336B">
            <w:pPr>
              <w:pStyle w:val="heading"/>
              <w:ind w:left="232" w:hanging="232"/>
              <w:rPr>
                <w:b w:val="0"/>
                <w:bCs w:val="0"/>
                <w:sz w:val="28"/>
                <w:szCs w:val="28"/>
              </w:rPr>
            </w:pPr>
          </w:p>
        </w:tc>
      </w:tr>
    </w:tbl>
    <w:p w14:paraId="2FE971FF" w14:textId="4BFE0132" w:rsidR="007576E2" w:rsidRPr="009E35BF" w:rsidRDefault="007576E2" w:rsidP="0020181B">
      <w:pPr>
        <w:tabs>
          <w:tab w:val="left" w:pos="3969"/>
        </w:tabs>
        <w:spacing w:line="360" w:lineRule="auto"/>
        <w:rPr>
          <w:rFonts w:ascii="Century Gothic" w:hAnsi="Century Gothic"/>
          <w:b/>
          <w:bCs/>
          <w:sz w:val="28"/>
          <w:szCs w:val="28"/>
        </w:rPr>
      </w:pPr>
      <w:r w:rsidRPr="009E35BF">
        <w:rPr>
          <w:rFonts w:ascii="Century Gothic" w:hAnsi="Century Gothic"/>
          <w:b/>
          <w:bCs/>
          <w:sz w:val="28"/>
          <w:szCs w:val="28"/>
        </w:rPr>
        <w:t xml:space="preserve"> </w:t>
      </w:r>
    </w:p>
    <w:sectPr w:rsidR="007576E2" w:rsidRPr="009E35BF" w:rsidSect="006A0C85">
      <w:footerReference w:type="default" r:id="rId55"/>
      <w:pgSz w:w="11906" w:h="16838"/>
      <w:pgMar w:top="1440" w:right="566" w:bottom="1440" w:left="1440" w:header="708" w:footer="1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6B4B6C" w14:textId="77777777" w:rsidR="00974528" w:rsidRDefault="00974528" w:rsidP="00DA62DE">
      <w:pPr>
        <w:spacing w:after="0" w:line="240" w:lineRule="auto"/>
      </w:pPr>
      <w:r>
        <w:separator/>
      </w:r>
    </w:p>
  </w:endnote>
  <w:endnote w:type="continuationSeparator" w:id="0">
    <w:p w14:paraId="60DA68C3" w14:textId="77777777" w:rsidR="00974528" w:rsidRDefault="00974528" w:rsidP="00DA62DE">
      <w:pPr>
        <w:spacing w:after="0" w:line="240" w:lineRule="auto"/>
      </w:pPr>
      <w:r>
        <w:continuationSeparator/>
      </w:r>
    </w:p>
  </w:endnote>
  <w:endnote w:type="continuationNotice" w:id="1">
    <w:p w14:paraId="1A5C3704" w14:textId="77777777" w:rsidR="00974528" w:rsidRDefault="0097452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3448825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929E637" w14:textId="02309769" w:rsidR="006B1A7B" w:rsidRPr="00835C00" w:rsidRDefault="00802BE9" w:rsidP="00802BE9">
            <w:pPr>
              <w:pStyle w:val="Footer"/>
              <w:tabs>
                <w:tab w:val="clear" w:pos="9026"/>
              </w:tabs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FA</w:t>
            </w:r>
            <w:r w:rsidR="00C704D1">
              <w:rPr>
                <w:rFonts w:ascii="Century Gothic" w:hAnsi="Century Gothic"/>
                <w:sz w:val="28"/>
                <w:szCs w:val="28"/>
              </w:rPr>
              <w:t>R</w:t>
            </w:r>
            <w:r w:rsidR="006A0C85" w:rsidRPr="006A0C85">
              <w:rPr>
                <w:rFonts w:ascii="Century Gothic" w:hAnsi="Century Gothic"/>
                <w:sz w:val="28"/>
                <w:szCs w:val="28"/>
              </w:rPr>
              <w:t xml:space="preserve"> Subgroup </w:t>
            </w:r>
            <w:r w:rsidR="006B708E">
              <w:rPr>
                <w:rFonts w:ascii="Century Gothic" w:hAnsi="Century Gothic"/>
                <w:sz w:val="28"/>
                <w:szCs w:val="28"/>
              </w:rPr>
              <w:t>17</w:t>
            </w:r>
            <w:r w:rsidR="006B708E" w:rsidRPr="006B708E">
              <w:rPr>
                <w:rFonts w:ascii="Century Gothic" w:hAnsi="Century Gothic"/>
                <w:sz w:val="28"/>
                <w:szCs w:val="28"/>
                <w:vertAlign w:val="superscript"/>
              </w:rPr>
              <w:t>th</w:t>
            </w:r>
            <w:r w:rsidR="006B708E">
              <w:rPr>
                <w:rFonts w:ascii="Century Gothic" w:hAnsi="Century Gothic"/>
                <w:sz w:val="28"/>
                <w:szCs w:val="28"/>
              </w:rPr>
              <w:t xml:space="preserve"> June 2026</w:t>
            </w:r>
            <w:r w:rsidR="006A0C85" w:rsidRPr="006A0C85">
              <w:rPr>
                <w:rFonts w:ascii="Century Gothic" w:hAnsi="Century Gothic"/>
                <w:sz w:val="28"/>
                <w:szCs w:val="28"/>
              </w:rPr>
              <w:tab/>
            </w:r>
            <w:r w:rsidR="006A0C85" w:rsidRPr="006A0C85">
              <w:rPr>
                <w:rFonts w:ascii="Century Gothic" w:hAnsi="Century Gothic"/>
                <w:sz w:val="28"/>
                <w:szCs w:val="28"/>
              </w:rPr>
              <w:tab/>
            </w:r>
            <w:r w:rsidR="006A0C85" w:rsidRPr="006A0C85">
              <w:rPr>
                <w:rFonts w:ascii="Century Gothic" w:hAnsi="Century Gothic"/>
                <w:sz w:val="28"/>
                <w:szCs w:val="28"/>
              </w:rPr>
              <w:tab/>
            </w:r>
            <w:r w:rsidR="006A0C85" w:rsidRPr="006A0C85">
              <w:rPr>
                <w:rFonts w:ascii="Century Gothic" w:hAnsi="Century Gothic"/>
                <w:sz w:val="28"/>
                <w:szCs w:val="28"/>
              </w:rPr>
              <w:tab/>
            </w:r>
            <w:r w:rsidR="006A0C85" w:rsidRPr="006A0C85">
              <w:rPr>
                <w:rFonts w:ascii="Century Gothic" w:hAnsi="Century Gothic"/>
                <w:sz w:val="28"/>
                <w:szCs w:val="28"/>
              </w:rPr>
              <w:tab/>
            </w:r>
            <w:r w:rsidR="006A0C85" w:rsidRPr="006A0C85">
              <w:rPr>
                <w:rFonts w:ascii="Century Gothic" w:hAnsi="Century Gothic"/>
                <w:sz w:val="28"/>
                <w:szCs w:val="28"/>
              </w:rPr>
              <w:tab/>
            </w:r>
            <w:r w:rsidR="006B1A7B" w:rsidRPr="006A0C85">
              <w:rPr>
                <w:rFonts w:ascii="Century Gothic" w:hAnsi="Century Gothic"/>
                <w:sz w:val="28"/>
                <w:szCs w:val="28"/>
              </w:rPr>
              <w:t xml:space="preserve">Page </w:t>
            </w:r>
            <w:r w:rsidR="006B1A7B" w:rsidRPr="006A0C85">
              <w:rPr>
                <w:rFonts w:ascii="Century Gothic" w:hAnsi="Century Gothic"/>
                <w:b/>
                <w:bCs/>
                <w:sz w:val="28"/>
                <w:szCs w:val="28"/>
              </w:rPr>
              <w:fldChar w:fldCharType="begin"/>
            </w:r>
            <w:r w:rsidR="006B1A7B" w:rsidRPr="006A0C85">
              <w:rPr>
                <w:rFonts w:ascii="Century Gothic" w:hAnsi="Century Gothic"/>
                <w:b/>
                <w:bCs/>
                <w:sz w:val="28"/>
                <w:szCs w:val="28"/>
              </w:rPr>
              <w:instrText xml:space="preserve"> PAGE </w:instrText>
            </w:r>
            <w:r w:rsidR="006B1A7B" w:rsidRPr="006A0C85">
              <w:rPr>
                <w:rFonts w:ascii="Century Gothic" w:hAnsi="Century Gothic"/>
                <w:b/>
                <w:bCs/>
                <w:sz w:val="28"/>
                <w:szCs w:val="28"/>
              </w:rPr>
              <w:fldChar w:fldCharType="separate"/>
            </w:r>
            <w:r w:rsidR="006B1A7B" w:rsidRPr="006A0C85">
              <w:rPr>
                <w:rFonts w:ascii="Century Gothic" w:hAnsi="Century Gothic"/>
                <w:b/>
                <w:bCs/>
                <w:noProof/>
                <w:sz w:val="28"/>
                <w:szCs w:val="28"/>
              </w:rPr>
              <w:t>2</w:t>
            </w:r>
            <w:r w:rsidR="006B1A7B" w:rsidRPr="006A0C85">
              <w:rPr>
                <w:rFonts w:ascii="Century Gothic" w:hAnsi="Century Gothic"/>
                <w:b/>
                <w:bCs/>
                <w:sz w:val="28"/>
                <w:szCs w:val="28"/>
              </w:rPr>
              <w:fldChar w:fldCharType="end"/>
            </w:r>
            <w:r w:rsidR="006B1A7B" w:rsidRPr="006A0C85">
              <w:rPr>
                <w:rFonts w:ascii="Century Gothic" w:hAnsi="Century Gothic"/>
                <w:sz w:val="28"/>
                <w:szCs w:val="28"/>
              </w:rPr>
              <w:t xml:space="preserve"> of </w:t>
            </w:r>
            <w:r w:rsidR="006B1A7B" w:rsidRPr="006A0C85">
              <w:rPr>
                <w:rFonts w:ascii="Century Gothic" w:hAnsi="Century Gothic"/>
                <w:b/>
                <w:bCs/>
                <w:sz w:val="28"/>
                <w:szCs w:val="28"/>
              </w:rPr>
              <w:fldChar w:fldCharType="begin"/>
            </w:r>
            <w:r w:rsidR="006B1A7B" w:rsidRPr="006A0C85">
              <w:rPr>
                <w:rFonts w:ascii="Century Gothic" w:hAnsi="Century Gothic"/>
                <w:b/>
                <w:bCs/>
                <w:sz w:val="28"/>
                <w:szCs w:val="28"/>
              </w:rPr>
              <w:instrText xml:space="preserve"> NUMPAGES  </w:instrText>
            </w:r>
            <w:r w:rsidR="006B1A7B" w:rsidRPr="006A0C85">
              <w:rPr>
                <w:rFonts w:ascii="Century Gothic" w:hAnsi="Century Gothic"/>
                <w:b/>
                <w:bCs/>
                <w:sz w:val="28"/>
                <w:szCs w:val="28"/>
              </w:rPr>
              <w:fldChar w:fldCharType="separate"/>
            </w:r>
            <w:r w:rsidR="006B1A7B" w:rsidRPr="006A0C85">
              <w:rPr>
                <w:rFonts w:ascii="Century Gothic" w:hAnsi="Century Gothic"/>
                <w:b/>
                <w:bCs/>
                <w:noProof/>
                <w:sz w:val="28"/>
                <w:szCs w:val="28"/>
              </w:rPr>
              <w:t>2</w:t>
            </w:r>
            <w:r w:rsidR="006B1A7B" w:rsidRPr="006A0C85">
              <w:rPr>
                <w:rFonts w:ascii="Century Gothic" w:hAnsi="Century Gothic"/>
                <w:b/>
                <w:bCs/>
                <w:sz w:val="28"/>
                <w:szCs w:val="28"/>
              </w:rPr>
              <w:fldChar w:fldCharType="end"/>
            </w:r>
          </w:p>
        </w:sdtContent>
      </w:sdt>
    </w:sdtContent>
  </w:sdt>
  <w:p w14:paraId="27718381" w14:textId="77777777" w:rsidR="006B1A7B" w:rsidRDefault="006B1A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DD06F1" w14:textId="77777777" w:rsidR="00974528" w:rsidRDefault="00974528" w:rsidP="00DA62DE">
      <w:pPr>
        <w:spacing w:after="0" w:line="240" w:lineRule="auto"/>
      </w:pPr>
      <w:r>
        <w:separator/>
      </w:r>
    </w:p>
  </w:footnote>
  <w:footnote w:type="continuationSeparator" w:id="0">
    <w:p w14:paraId="1E11644E" w14:textId="77777777" w:rsidR="00974528" w:rsidRDefault="00974528" w:rsidP="00DA62DE">
      <w:pPr>
        <w:spacing w:after="0" w:line="240" w:lineRule="auto"/>
      </w:pPr>
      <w:r>
        <w:continuationSeparator/>
      </w:r>
    </w:p>
  </w:footnote>
  <w:footnote w:type="continuationNotice" w:id="1">
    <w:p w14:paraId="22773E3E" w14:textId="77777777" w:rsidR="00974528" w:rsidRDefault="0097452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97C73"/>
    <w:multiLevelType w:val="multilevel"/>
    <w:tmpl w:val="544C4588"/>
    <w:lvl w:ilvl="0">
      <w:start w:val="1"/>
      <w:numFmt w:val="bullet"/>
      <w:lvlText w:val=""/>
      <w:lvlJc w:val="left"/>
      <w:pPr>
        <w:tabs>
          <w:tab w:val="num" w:pos="2203"/>
        </w:tabs>
        <w:ind w:left="2203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923"/>
        </w:tabs>
        <w:ind w:left="2923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43"/>
        </w:tabs>
        <w:ind w:left="3643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63"/>
        </w:tabs>
        <w:ind w:left="4363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83"/>
        </w:tabs>
        <w:ind w:left="5083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803"/>
        </w:tabs>
        <w:ind w:left="5803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523"/>
        </w:tabs>
        <w:ind w:left="6523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43"/>
        </w:tabs>
        <w:ind w:left="7243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63"/>
        </w:tabs>
        <w:ind w:left="7963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AA0C24"/>
    <w:multiLevelType w:val="multilevel"/>
    <w:tmpl w:val="F33CC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DE3FD1"/>
    <w:multiLevelType w:val="multilevel"/>
    <w:tmpl w:val="0D6EB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8C21D0"/>
    <w:multiLevelType w:val="hybridMultilevel"/>
    <w:tmpl w:val="AF061E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5E0109"/>
    <w:multiLevelType w:val="hybridMultilevel"/>
    <w:tmpl w:val="AAE211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1C2F54"/>
    <w:multiLevelType w:val="multilevel"/>
    <w:tmpl w:val="EA5EB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D651C8"/>
    <w:multiLevelType w:val="multilevel"/>
    <w:tmpl w:val="4B102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D75581"/>
    <w:multiLevelType w:val="hybridMultilevel"/>
    <w:tmpl w:val="E39EE7D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CEC3F8C"/>
    <w:multiLevelType w:val="hybridMultilevel"/>
    <w:tmpl w:val="2B2A48F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DB3079B"/>
    <w:multiLevelType w:val="multilevel"/>
    <w:tmpl w:val="DCDC8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E5727A0"/>
    <w:multiLevelType w:val="hybridMultilevel"/>
    <w:tmpl w:val="ACB40B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410203"/>
    <w:multiLevelType w:val="hybridMultilevel"/>
    <w:tmpl w:val="DB061D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C97D2A"/>
    <w:multiLevelType w:val="multilevel"/>
    <w:tmpl w:val="16AAB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636424"/>
    <w:multiLevelType w:val="multilevel"/>
    <w:tmpl w:val="0BDEA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CB54BDB"/>
    <w:multiLevelType w:val="hybridMultilevel"/>
    <w:tmpl w:val="A0F462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EB23E7"/>
    <w:multiLevelType w:val="hybridMultilevel"/>
    <w:tmpl w:val="AD2878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3B1CFB"/>
    <w:multiLevelType w:val="hybridMultilevel"/>
    <w:tmpl w:val="584A99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5B6E19"/>
    <w:multiLevelType w:val="hybridMultilevel"/>
    <w:tmpl w:val="F9FE226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7C77C2E"/>
    <w:multiLevelType w:val="hybridMultilevel"/>
    <w:tmpl w:val="638AFB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F26B4E"/>
    <w:multiLevelType w:val="multilevel"/>
    <w:tmpl w:val="A38E0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E050A95"/>
    <w:multiLevelType w:val="multilevel"/>
    <w:tmpl w:val="317AA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16E5FF9"/>
    <w:multiLevelType w:val="hybridMultilevel"/>
    <w:tmpl w:val="6B7007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E21093"/>
    <w:multiLevelType w:val="multilevel"/>
    <w:tmpl w:val="1624C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C2F6627"/>
    <w:multiLevelType w:val="hybridMultilevel"/>
    <w:tmpl w:val="7AE2A3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533F39"/>
    <w:multiLevelType w:val="multilevel"/>
    <w:tmpl w:val="5EE03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D04508A"/>
    <w:multiLevelType w:val="multilevel"/>
    <w:tmpl w:val="EDB03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DA860FF"/>
    <w:multiLevelType w:val="hybridMultilevel"/>
    <w:tmpl w:val="D03059FC"/>
    <w:lvl w:ilvl="0" w:tplc="080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7" w15:restartNumberingAfterBreak="0">
    <w:nsid w:val="4DBC72C4"/>
    <w:multiLevelType w:val="multilevel"/>
    <w:tmpl w:val="4B7E9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EAE2187"/>
    <w:multiLevelType w:val="hybridMultilevel"/>
    <w:tmpl w:val="C17EAF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F7D26A7"/>
    <w:multiLevelType w:val="hybridMultilevel"/>
    <w:tmpl w:val="25D81B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D30803"/>
    <w:multiLevelType w:val="multilevel"/>
    <w:tmpl w:val="2E583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1642E61"/>
    <w:multiLevelType w:val="multilevel"/>
    <w:tmpl w:val="D3F01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1725643"/>
    <w:multiLevelType w:val="multilevel"/>
    <w:tmpl w:val="2E583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7907C4E"/>
    <w:multiLevelType w:val="multilevel"/>
    <w:tmpl w:val="0192B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C71224E"/>
    <w:multiLevelType w:val="hybridMultilevel"/>
    <w:tmpl w:val="881E89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662F7A"/>
    <w:multiLevelType w:val="hybridMultilevel"/>
    <w:tmpl w:val="2E1C46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E00E41"/>
    <w:multiLevelType w:val="multilevel"/>
    <w:tmpl w:val="2E583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DEF3C5C"/>
    <w:multiLevelType w:val="hybridMultilevel"/>
    <w:tmpl w:val="6066AE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490424"/>
    <w:multiLevelType w:val="multilevel"/>
    <w:tmpl w:val="F8AC9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FED225A"/>
    <w:multiLevelType w:val="hybridMultilevel"/>
    <w:tmpl w:val="84D686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221ECA"/>
    <w:multiLevelType w:val="hybridMultilevel"/>
    <w:tmpl w:val="2842E7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75D0A7D"/>
    <w:multiLevelType w:val="multilevel"/>
    <w:tmpl w:val="3692D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78B4ECD"/>
    <w:multiLevelType w:val="hybridMultilevel"/>
    <w:tmpl w:val="9AE6E56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962765C"/>
    <w:multiLevelType w:val="hybridMultilevel"/>
    <w:tmpl w:val="F4842B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A0F5CBA"/>
    <w:multiLevelType w:val="multilevel"/>
    <w:tmpl w:val="472CD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B5A01E4"/>
    <w:multiLevelType w:val="hybridMultilevel"/>
    <w:tmpl w:val="3BE076F0"/>
    <w:lvl w:ilvl="0" w:tplc="8C14677C">
      <w:start w:val="1"/>
      <w:numFmt w:val="bullet"/>
      <w:pStyle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E234B3"/>
    <w:multiLevelType w:val="multilevel"/>
    <w:tmpl w:val="0B702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DB84B28"/>
    <w:multiLevelType w:val="hybridMultilevel"/>
    <w:tmpl w:val="C138F8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2745A6"/>
    <w:multiLevelType w:val="multilevel"/>
    <w:tmpl w:val="5D1E9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4887782">
    <w:abstractNumId w:val="45"/>
  </w:num>
  <w:num w:numId="2" w16cid:durableId="302078150">
    <w:abstractNumId w:val="39"/>
  </w:num>
  <w:num w:numId="3" w16cid:durableId="1698189993">
    <w:abstractNumId w:val="35"/>
  </w:num>
  <w:num w:numId="4" w16cid:durableId="1127091264">
    <w:abstractNumId w:val="15"/>
  </w:num>
  <w:num w:numId="5" w16cid:durableId="1641572804">
    <w:abstractNumId w:val="34"/>
  </w:num>
  <w:num w:numId="6" w16cid:durableId="1421483842">
    <w:abstractNumId w:val="37"/>
  </w:num>
  <w:num w:numId="7" w16cid:durableId="107242551">
    <w:abstractNumId w:val="24"/>
  </w:num>
  <w:num w:numId="8" w16cid:durableId="1115713889">
    <w:abstractNumId w:val="31"/>
  </w:num>
  <w:num w:numId="9" w16cid:durableId="199367891">
    <w:abstractNumId w:val="36"/>
  </w:num>
  <w:num w:numId="10" w16cid:durableId="1873377485">
    <w:abstractNumId w:val="16"/>
  </w:num>
  <w:num w:numId="11" w16cid:durableId="387458326">
    <w:abstractNumId w:val="4"/>
  </w:num>
  <w:num w:numId="12" w16cid:durableId="2022119222">
    <w:abstractNumId w:val="18"/>
  </w:num>
  <w:num w:numId="13" w16cid:durableId="1946498461">
    <w:abstractNumId w:val="40"/>
  </w:num>
  <w:num w:numId="14" w16cid:durableId="1103065226">
    <w:abstractNumId w:val="14"/>
  </w:num>
  <w:num w:numId="15" w16cid:durableId="1654260238">
    <w:abstractNumId w:val="3"/>
  </w:num>
  <w:num w:numId="16" w16cid:durableId="1789356009">
    <w:abstractNumId w:val="1"/>
  </w:num>
  <w:num w:numId="17" w16cid:durableId="843937679">
    <w:abstractNumId w:val="47"/>
  </w:num>
  <w:num w:numId="18" w16cid:durableId="931546520">
    <w:abstractNumId w:val="10"/>
  </w:num>
  <w:num w:numId="19" w16cid:durableId="2062896414">
    <w:abstractNumId w:val="28"/>
  </w:num>
  <w:num w:numId="20" w16cid:durableId="1504004526">
    <w:abstractNumId w:val="32"/>
  </w:num>
  <w:num w:numId="21" w16cid:durableId="890075889">
    <w:abstractNumId w:val="30"/>
  </w:num>
  <w:num w:numId="22" w16cid:durableId="292174700">
    <w:abstractNumId w:val="12"/>
  </w:num>
  <w:num w:numId="23" w16cid:durableId="1687249977">
    <w:abstractNumId w:val="13"/>
  </w:num>
  <w:num w:numId="24" w16cid:durableId="1117412272">
    <w:abstractNumId w:val="25"/>
  </w:num>
  <w:num w:numId="25" w16cid:durableId="1758135812">
    <w:abstractNumId w:val="27"/>
  </w:num>
  <w:num w:numId="26" w16cid:durableId="1446340056">
    <w:abstractNumId w:val="9"/>
  </w:num>
  <w:num w:numId="27" w16cid:durableId="848525078">
    <w:abstractNumId w:val="5"/>
  </w:num>
  <w:num w:numId="28" w16cid:durableId="2111386322">
    <w:abstractNumId w:val="0"/>
  </w:num>
  <w:num w:numId="29" w16cid:durableId="1932813354">
    <w:abstractNumId w:val="33"/>
  </w:num>
  <w:num w:numId="30" w16cid:durableId="475495208">
    <w:abstractNumId w:val="38"/>
  </w:num>
  <w:num w:numId="31" w16cid:durableId="1142890884">
    <w:abstractNumId w:val="44"/>
  </w:num>
  <w:num w:numId="32" w16cid:durableId="1815828173">
    <w:abstractNumId w:val="46"/>
  </w:num>
  <w:num w:numId="33" w16cid:durableId="1439988550">
    <w:abstractNumId w:val="19"/>
  </w:num>
  <w:num w:numId="34" w16cid:durableId="2083326822">
    <w:abstractNumId w:val="6"/>
  </w:num>
  <w:num w:numId="35" w16cid:durableId="416287122">
    <w:abstractNumId w:val="48"/>
  </w:num>
  <w:num w:numId="36" w16cid:durableId="788549643">
    <w:abstractNumId w:val="20"/>
  </w:num>
  <w:num w:numId="37" w16cid:durableId="246615602">
    <w:abstractNumId w:val="41"/>
  </w:num>
  <w:num w:numId="38" w16cid:durableId="652805068">
    <w:abstractNumId w:val="22"/>
  </w:num>
  <w:num w:numId="39" w16cid:durableId="1276018539">
    <w:abstractNumId w:val="2"/>
  </w:num>
  <w:num w:numId="40" w16cid:durableId="765462578">
    <w:abstractNumId w:val="11"/>
  </w:num>
  <w:num w:numId="41" w16cid:durableId="258370645">
    <w:abstractNumId w:val="26"/>
  </w:num>
  <w:num w:numId="42" w16cid:durableId="56900603">
    <w:abstractNumId w:val="29"/>
  </w:num>
  <w:num w:numId="43" w16cid:durableId="308361390">
    <w:abstractNumId w:val="17"/>
  </w:num>
  <w:num w:numId="44" w16cid:durableId="1634366453">
    <w:abstractNumId w:val="21"/>
  </w:num>
  <w:num w:numId="45" w16cid:durableId="1393693144">
    <w:abstractNumId w:val="23"/>
  </w:num>
  <w:num w:numId="46" w16cid:durableId="1317762246">
    <w:abstractNumId w:val="7"/>
  </w:num>
  <w:num w:numId="47" w16cid:durableId="1159538923">
    <w:abstractNumId w:val="42"/>
  </w:num>
  <w:num w:numId="48" w16cid:durableId="32077475">
    <w:abstractNumId w:val="8"/>
  </w:num>
  <w:num w:numId="49" w16cid:durableId="1188562176">
    <w:abstractNumId w:val="4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C9E"/>
    <w:rsid w:val="00000393"/>
    <w:rsid w:val="000009B7"/>
    <w:rsid w:val="00004269"/>
    <w:rsid w:val="00004A62"/>
    <w:rsid w:val="00004C46"/>
    <w:rsid w:val="00004D27"/>
    <w:rsid w:val="00005860"/>
    <w:rsid w:val="00005A68"/>
    <w:rsid w:val="000127EB"/>
    <w:rsid w:val="000166A9"/>
    <w:rsid w:val="00020439"/>
    <w:rsid w:val="0002070D"/>
    <w:rsid w:val="0002565B"/>
    <w:rsid w:val="000268EF"/>
    <w:rsid w:val="00027C4D"/>
    <w:rsid w:val="0003092E"/>
    <w:rsid w:val="00034B02"/>
    <w:rsid w:val="0004019F"/>
    <w:rsid w:val="00040B27"/>
    <w:rsid w:val="0004103B"/>
    <w:rsid w:val="0004341B"/>
    <w:rsid w:val="000527DC"/>
    <w:rsid w:val="00053D86"/>
    <w:rsid w:val="00061E4C"/>
    <w:rsid w:val="000663E9"/>
    <w:rsid w:val="00066B76"/>
    <w:rsid w:val="00067D2F"/>
    <w:rsid w:val="000736EC"/>
    <w:rsid w:val="00074975"/>
    <w:rsid w:val="00082DBA"/>
    <w:rsid w:val="00086C81"/>
    <w:rsid w:val="000872BB"/>
    <w:rsid w:val="00087C00"/>
    <w:rsid w:val="00091D83"/>
    <w:rsid w:val="000934C3"/>
    <w:rsid w:val="000937B1"/>
    <w:rsid w:val="00093BAD"/>
    <w:rsid w:val="00094DBE"/>
    <w:rsid w:val="0009572A"/>
    <w:rsid w:val="00096E22"/>
    <w:rsid w:val="000A01BB"/>
    <w:rsid w:val="000A0277"/>
    <w:rsid w:val="000A231C"/>
    <w:rsid w:val="000A2F8E"/>
    <w:rsid w:val="000A31A6"/>
    <w:rsid w:val="000A6A15"/>
    <w:rsid w:val="000B14FC"/>
    <w:rsid w:val="000B1E64"/>
    <w:rsid w:val="000B3B12"/>
    <w:rsid w:val="000B440E"/>
    <w:rsid w:val="000B4B60"/>
    <w:rsid w:val="000B7F56"/>
    <w:rsid w:val="000C1524"/>
    <w:rsid w:val="000C1E84"/>
    <w:rsid w:val="000C33ED"/>
    <w:rsid w:val="000C41F1"/>
    <w:rsid w:val="000C5DC1"/>
    <w:rsid w:val="000C6962"/>
    <w:rsid w:val="000D39C0"/>
    <w:rsid w:val="000D63D1"/>
    <w:rsid w:val="000D65F9"/>
    <w:rsid w:val="000D7F42"/>
    <w:rsid w:val="000E1BBF"/>
    <w:rsid w:val="000F1055"/>
    <w:rsid w:val="000F31E6"/>
    <w:rsid w:val="000F47CD"/>
    <w:rsid w:val="000F557C"/>
    <w:rsid w:val="000F6B93"/>
    <w:rsid w:val="001056FF"/>
    <w:rsid w:val="00105D72"/>
    <w:rsid w:val="00105F0C"/>
    <w:rsid w:val="00107718"/>
    <w:rsid w:val="00110A73"/>
    <w:rsid w:val="00112E9D"/>
    <w:rsid w:val="00114B74"/>
    <w:rsid w:val="00117693"/>
    <w:rsid w:val="001214C0"/>
    <w:rsid w:val="00123B61"/>
    <w:rsid w:val="00127B17"/>
    <w:rsid w:val="00130AF1"/>
    <w:rsid w:val="00131B82"/>
    <w:rsid w:val="00132516"/>
    <w:rsid w:val="00132908"/>
    <w:rsid w:val="00133CCD"/>
    <w:rsid w:val="001353C0"/>
    <w:rsid w:val="0014037F"/>
    <w:rsid w:val="00141552"/>
    <w:rsid w:val="00144722"/>
    <w:rsid w:val="00145A1E"/>
    <w:rsid w:val="00152345"/>
    <w:rsid w:val="0015483C"/>
    <w:rsid w:val="0015570D"/>
    <w:rsid w:val="00161715"/>
    <w:rsid w:val="00161FAB"/>
    <w:rsid w:val="00163D6C"/>
    <w:rsid w:val="00166BD4"/>
    <w:rsid w:val="00175440"/>
    <w:rsid w:val="00176F78"/>
    <w:rsid w:val="00182538"/>
    <w:rsid w:val="00184CE8"/>
    <w:rsid w:val="00187928"/>
    <w:rsid w:val="001902CA"/>
    <w:rsid w:val="00196838"/>
    <w:rsid w:val="0019693A"/>
    <w:rsid w:val="001A0188"/>
    <w:rsid w:val="001B02D5"/>
    <w:rsid w:val="001B02E8"/>
    <w:rsid w:val="001B0D62"/>
    <w:rsid w:val="001B14BE"/>
    <w:rsid w:val="001B1B58"/>
    <w:rsid w:val="001B2F7C"/>
    <w:rsid w:val="001B4EEE"/>
    <w:rsid w:val="001B519C"/>
    <w:rsid w:val="001B6730"/>
    <w:rsid w:val="001C218F"/>
    <w:rsid w:val="001C21D9"/>
    <w:rsid w:val="001C5256"/>
    <w:rsid w:val="001C5DBE"/>
    <w:rsid w:val="001C6E35"/>
    <w:rsid w:val="001C75A3"/>
    <w:rsid w:val="001C7A2A"/>
    <w:rsid w:val="001D2077"/>
    <w:rsid w:val="001D346A"/>
    <w:rsid w:val="001E41E8"/>
    <w:rsid w:val="001E6277"/>
    <w:rsid w:val="001E6420"/>
    <w:rsid w:val="001E692F"/>
    <w:rsid w:val="001F10AC"/>
    <w:rsid w:val="001F2FF9"/>
    <w:rsid w:val="001F47B1"/>
    <w:rsid w:val="001F6788"/>
    <w:rsid w:val="001F6882"/>
    <w:rsid w:val="0020124B"/>
    <w:rsid w:val="0020181B"/>
    <w:rsid w:val="00202A07"/>
    <w:rsid w:val="00204E41"/>
    <w:rsid w:val="00205000"/>
    <w:rsid w:val="00207F35"/>
    <w:rsid w:val="002122A7"/>
    <w:rsid w:val="00212772"/>
    <w:rsid w:val="00215BDD"/>
    <w:rsid w:val="0021633C"/>
    <w:rsid w:val="00216BE0"/>
    <w:rsid w:val="00217266"/>
    <w:rsid w:val="00223CBF"/>
    <w:rsid w:val="002268B3"/>
    <w:rsid w:val="00226DFE"/>
    <w:rsid w:val="002344F0"/>
    <w:rsid w:val="00236A3A"/>
    <w:rsid w:val="002372B5"/>
    <w:rsid w:val="0024018D"/>
    <w:rsid w:val="00242BB3"/>
    <w:rsid w:val="0024393D"/>
    <w:rsid w:val="002447F7"/>
    <w:rsid w:val="00245EAA"/>
    <w:rsid w:val="00246A27"/>
    <w:rsid w:val="0025560C"/>
    <w:rsid w:val="00256C40"/>
    <w:rsid w:val="002579E7"/>
    <w:rsid w:val="0026191A"/>
    <w:rsid w:val="00262308"/>
    <w:rsid w:val="00262D8F"/>
    <w:rsid w:val="00263AD4"/>
    <w:rsid w:val="002642D2"/>
    <w:rsid w:val="00264F5D"/>
    <w:rsid w:val="00265F38"/>
    <w:rsid w:val="002718D3"/>
    <w:rsid w:val="00274ACD"/>
    <w:rsid w:val="00275216"/>
    <w:rsid w:val="00275AE4"/>
    <w:rsid w:val="00284DBD"/>
    <w:rsid w:val="00291337"/>
    <w:rsid w:val="00291BD6"/>
    <w:rsid w:val="002923FF"/>
    <w:rsid w:val="00293415"/>
    <w:rsid w:val="00293999"/>
    <w:rsid w:val="002967B0"/>
    <w:rsid w:val="00296BED"/>
    <w:rsid w:val="00297309"/>
    <w:rsid w:val="0029796F"/>
    <w:rsid w:val="002A06EB"/>
    <w:rsid w:val="002A195C"/>
    <w:rsid w:val="002A32A5"/>
    <w:rsid w:val="002A3F4B"/>
    <w:rsid w:val="002A59BF"/>
    <w:rsid w:val="002A692E"/>
    <w:rsid w:val="002B1BC6"/>
    <w:rsid w:val="002B21E7"/>
    <w:rsid w:val="002B2C16"/>
    <w:rsid w:val="002B4CE3"/>
    <w:rsid w:val="002C3C9E"/>
    <w:rsid w:val="002C7CD9"/>
    <w:rsid w:val="002D0D8C"/>
    <w:rsid w:val="002D0F2C"/>
    <w:rsid w:val="002D1277"/>
    <w:rsid w:val="002D39D8"/>
    <w:rsid w:val="002D64CE"/>
    <w:rsid w:val="002D6921"/>
    <w:rsid w:val="002D6BA0"/>
    <w:rsid w:val="002D7877"/>
    <w:rsid w:val="002D7AC7"/>
    <w:rsid w:val="002E28D6"/>
    <w:rsid w:val="002E5990"/>
    <w:rsid w:val="002F056F"/>
    <w:rsid w:val="002F6984"/>
    <w:rsid w:val="00300985"/>
    <w:rsid w:val="00304ED7"/>
    <w:rsid w:val="00306346"/>
    <w:rsid w:val="003102B3"/>
    <w:rsid w:val="00313D7B"/>
    <w:rsid w:val="003140B9"/>
    <w:rsid w:val="00315BB9"/>
    <w:rsid w:val="00316113"/>
    <w:rsid w:val="00316590"/>
    <w:rsid w:val="00321389"/>
    <w:rsid w:val="00321AC6"/>
    <w:rsid w:val="003252D3"/>
    <w:rsid w:val="00325E59"/>
    <w:rsid w:val="003317E1"/>
    <w:rsid w:val="003318E7"/>
    <w:rsid w:val="00337DF9"/>
    <w:rsid w:val="00340E2F"/>
    <w:rsid w:val="003415C1"/>
    <w:rsid w:val="00343353"/>
    <w:rsid w:val="003435CC"/>
    <w:rsid w:val="003439AC"/>
    <w:rsid w:val="00343CDB"/>
    <w:rsid w:val="00344BC8"/>
    <w:rsid w:val="003455ED"/>
    <w:rsid w:val="003467C8"/>
    <w:rsid w:val="00352B1B"/>
    <w:rsid w:val="0035306B"/>
    <w:rsid w:val="00357808"/>
    <w:rsid w:val="0036010F"/>
    <w:rsid w:val="00360200"/>
    <w:rsid w:val="003604C4"/>
    <w:rsid w:val="003606B6"/>
    <w:rsid w:val="00360AFE"/>
    <w:rsid w:val="00361C1C"/>
    <w:rsid w:val="00362A07"/>
    <w:rsid w:val="003667CE"/>
    <w:rsid w:val="003713AA"/>
    <w:rsid w:val="003729BF"/>
    <w:rsid w:val="00374AB7"/>
    <w:rsid w:val="00375D93"/>
    <w:rsid w:val="00382008"/>
    <w:rsid w:val="00382E4D"/>
    <w:rsid w:val="00394D38"/>
    <w:rsid w:val="00395CFB"/>
    <w:rsid w:val="003A1292"/>
    <w:rsid w:val="003A3160"/>
    <w:rsid w:val="003A57E2"/>
    <w:rsid w:val="003B0D1F"/>
    <w:rsid w:val="003B141C"/>
    <w:rsid w:val="003B1CEF"/>
    <w:rsid w:val="003B2C49"/>
    <w:rsid w:val="003B373C"/>
    <w:rsid w:val="003C2130"/>
    <w:rsid w:val="003D2F85"/>
    <w:rsid w:val="003D4F09"/>
    <w:rsid w:val="003D5523"/>
    <w:rsid w:val="003D5E75"/>
    <w:rsid w:val="003E19C6"/>
    <w:rsid w:val="003E3F3B"/>
    <w:rsid w:val="003E6C2C"/>
    <w:rsid w:val="003F316D"/>
    <w:rsid w:val="003F3CE6"/>
    <w:rsid w:val="003F42E0"/>
    <w:rsid w:val="003F4A92"/>
    <w:rsid w:val="003F61E7"/>
    <w:rsid w:val="003F700C"/>
    <w:rsid w:val="00407D7D"/>
    <w:rsid w:val="00412D46"/>
    <w:rsid w:val="00413F42"/>
    <w:rsid w:val="00420133"/>
    <w:rsid w:val="0042325C"/>
    <w:rsid w:val="00423DA3"/>
    <w:rsid w:val="004309CD"/>
    <w:rsid w:val="004313CD"/>
    <w:rsid w:val="00432DE3"/>
    <w:rsid w:val="00433E09"/>
    <w:rsid w:val="00435D4C"/>
    <w:rsid w:val="00435F2F"/>
    <w:rsid w:val="00436454"/>
    <w:rsid w:val="00436B70"/>
    <w:rsid w:val="00436F2F"/>
    <w:rsid w:val="00441C7F"/>
    <w:rsid w:val="00441D9F"/>
    <w:rsid w:val="00442CE6"/>
    <w:rsid w:val="004463C2"/>
    <w:rsid w:val="00455D8A"/>
    <w:rsid w:val="00457C1D"/>
    <w:rsid w:val="00460274"/>
    <w:rsid w:val="00467EDA"/>
    <w:rsid w:val="004730AA"/>
    <w:rsid w:val="004749D4"/>
    <w:rsid w:val="004750AF"/>
    <w:rsid w:val="00477947"/>
    <w:rsid w:val="004803D6"/>
    <w:rsid w:val="004807FA"/>
    <w:rsid w:val="004918C2"/>
    <w:rsid w:val="0049211B"/>
    <w:rsid w:val="004949DB"/>
    <w:rsid w:val="004957F1"/>
    <w:rsid w:val="00495C1B"/>
    <w:rsid w:val="00496A12"/>
    <w:rsid w:val="004A40C0"/>
    <w:rsid w:val="004A53BF"/>
    <w:rsid w:val="004A747C"/>
    <w:rsid w:val="004B2605"/>
    <w:rsid w:val="004B33CA"/>
    <w:rsid w:val="004B623F"/>
    <w:rsid w:val="004B6C42"/>
    <w:rsid w:val="004C12A5"/>
    <w:rsid w:val="004C12D1"/>
    <w:rsid w:val="004C1ED9"/>
    <w:rsid w:val="004C3752"/>
    <w:rsid w:val="004C3A91"/>
    <w:rsid w:val="004C606A"/>
    <w:rsid w:val="004D0C42"/>
    <w:rsid w:val="004D293C"/>
    <w:rsid w:val="004D332E"/>
    <w:rsid w:val="004D6250"/>
    <w:rsid w:val="004D7178"/>
    <w:rsid w:val="004E2DFD"/>
    <w:rsid w:val="004E58B7"/>
    <w:rsid w:val="004E7728"/>
    <w:rsid w:val="004E7BEE"/>
    <w:rsid w:val="004F0D18"/>
    <w:rsid w:val="004F1945"/>
    <w:rsid w:val="00500B9F"/>
    <w:rsid w:val="0050519B"/>
    <w:rsid w:val="0050654E"/>
    <w:rsid w:val="00510A6C"/>
    <w:rsid w:val="00514D00"/>
    <w:rsid w:val="00515ED4"/>
    <w:rsid w:val="005237A4"/>
    <w:rsid w:val="0052581A"/>
    <w:rsid w:val="0052776C"/>
    <w:rsid w:val="00527C76"/>
    <w:rsid w:val="00533378"/>
    <w:rsid w:val="00533FB1"/>
    <w:rsid w:val="00535345"/>
    <w:rsid w:val="005356E8"/>
    <w:rsid w:val="0053711D"/>
    <w:rsid w:val="00537795"/>
    <w:rsid w:val="00544ADE"/>
    <w:rsid w:val="00545510"/>
    <w:rsid w:val="0055044A"/>
    <w:rsid w:val="00556939"/>
    <w:rsid w:val="0055693B"/>
    <w:rsid w:val="00561B1C"/>
    <w:rsid w:val="00562706"/>
    <w:rsid w:val="005642FD"/>
    <w:rsid w:val="00566A5E"/>
    <w:rsid w:val="00572C18"/>
    <w:rsid w:val="00573EFC"/>
    <w:rsid w:val="005745C7"/>
    <w:rsid w:val="00577DE7"/>
    <w:rsid w:val="00580576"/>
    <w:rsid w:val="005815B9"/>
    <w:rsid w:val="00583BA8"/>
    <w:rsid w:val="00585F03"/>
    <w:rsid w:val="0059290A"/>
    <w:rsid w:val="00593D0F"/>
    <w:rsid w:val="00593E7D"/>
    <w:rsid w:val="0059465A"/>
    <w:rsid w:val="005A3D93"/>
    <w:rsid w:val="005A6EF9"/>
    <w:rsid w:val="005B0C47"/>
    <w:rsid w:val="005B2843"/>
    <w:rsid w:val="005B40BD"/>
    <w:rsid w:val="005B4E9D"/>
    <w:rsid w:val="005C1AEA"/>
    <w:rsid w:val="005C4B1C"/>
    <w:rsid w:val="005D0C09"/>
    <w:rsid w:val="005D275F"/>
    <w:rsid w:val="005D2F18"/>
    <w:rsid w:val="005D59EC"/>
    <w:rsid w:val="005D6AB3"/>
    <w:rsid w:val="005D6CC3"/>
    <w:rsid w:val="005D740D"/>
    <w:rsid w:val="005E1AA7"/>
    <w:rsid w:val="005E2FB3"/>
    <w:rsid w:val="005E378D"/>
    <w:rsid w:val="005E62AF"/>
    <w:rsid w:val="005F055C"/>
    <w:rsid w:val="005F2078"/>
    <w:rsid w:val="005F3243"/>
    <w:rsid w:val="005F37FC"/>
    <w:rsid w:val="005F4273"/>
    <w:rsid w:val="005F53AA"/>
    <w:rsid w:val="005F7AFF"/>
    <w:rsid w:val="0060166C"/>
    <w:rsid w:val="00602140"/>
    <w:rsid w:val="00607A66"/>
    <w:rsid w:val="00611EBD"/>
    <w:rsid w:val="00611F2E"/>
    <w:rsid w:val="00612AD3"/>
    <w:rsid w:val="00612F96"/>
    <w:rsid w:val="006130D8"/>
    <w:rsid w:val="00614458"/>
    <w:rsid w:val="00620864"/>
    <w:rsid w:val="00621B8F"/>
    <w:rsid w:val="006246B9"/>
    <w:rsid w:val="00626192"/>
    <w:rsid w:val="00626C20"/>
    <w:rsid w:val="00627236"/>
    <w:rsid w:val="00631D14"/>
    <w:rsid w:val="00634ABC"/>
    <w:rsid w:val="00636457"/>
    <w:rsid w:val="00645335"/>
    <w:rsid w:val="006458EB"/>
    <w:rsid w:val="006470E8"/>
    <w:rsid w:val="0065184E"/>
    <w:rsid w:val="006523E8"/>
    <w:rsid w:val="00652527"/>
    <w:rsid w:val="00653623"/>
    <w:rsid w:val="00655283"/>
    <w:rsid w:val="00657020"/>
    <w:rsid w:val="00660375"/>
    <w:rsid w:val="00661BEF"/>
    <w:rsid w:val="00662C1A"/>
    <w:rsid w:val="00664D33"/>
    <w:rsid w:val="00664FE2"/>
    <w:rsid w:val="00666627"/>
    <w:rsid w:val="00667A0C"/>
    <w:rsid w:val="006723B3"/>
    <w:rsid w:val="006765FD"/>
    <w:rsid w:val="00677D14"/>
    <w:rsid w:val="00680FD2"/>
    <w:rsid w:val="00682089"/>
    <w:rsid w:val="006853F6"/>
    <w:rsid w:val="006866C6"/>
    <w:rsid w:val="00686D9F"/>
    <w:rsid w:val="006906F6"/>
    <w:rsid w:val="0069172C"/>
    <w:rsid w:val="00692513"/>
    <w:rsid w:val="006927CB"/>
    <w:rsid w:val="00694C1D"/>
    <w:rsid w:val="006952D0"/>
    <w:rsid w:val="006A0C85"/>
    <w:rsid w:val="006A3F38"/>
    <w:rsid w:val="006A64E1"/>
    <w:rsid w:val="006A66ED"/>
    <w:rsid w:val="006B1A7B"/>
    <w:rsid w:val="006B3A2A"/>
    <w:rsid w:val="006B6945"/>
    <w:rsid w:val="006B708E"/>
    <w:rsid w:val="006B70A4"/>
    <w:rsid w:val="006B7916"/>
    <w:rsid w:val="006C7F1C"/>
    <w:rsid w:val="006D0C6E"/>
    <w:rsid w:val="006D1AF8"/>
    <w:rsid w:val="006D33D0"/>
    <w:rsid w:val="006D4A6B"/>
    <w:rsid w:val="006D5553"/>
    <w:rsid w:val="006D6BA2"/>
    <w:rsid w:val="006D7859"/>
    <w:rsid w:val="006E209D"/>
    <w:rsid w:val="006E3665"/>
    <w:rsid w:val="006E6980"/>
    <w:rsid w:val="006E76B7"/>
    <w:rsid w:val="006E7B2D"/>
    <w:rsid w:val="006E7C43"/>
    <w:rsid w:val="006E7C82"/>
    <w:rsid w:val="006F1213"/>
    <w:rsid w:val="006F1914"/>
    <w:rsid w:val="006F31A0"/>
    <w:rsid w:val="006F31A1"/>
    <w:rsid w:val="006F39BA"/>
    <w:rsid w:val="006F4894"/>
    <w:rsid w:val="00700216"/>
    <w:rsid w:val="0070065D"/>
    <w:rsid w:val="00702F4D"/>
    <w:rsid w:val="00703139"/>
    <w:rsid w:val="007049DD"/>
    <w:rsid w:val="00704DD3"/>
    <w:rsid w:val="00705FBE"/>
    <w:rsid w:val="00706F39"/>
    <w:rsid w:val="00707576"/>
    <w:rsid w:val="00711B73"/>
    <w:rsid w:val="00713240"/>
    <w:rsid w:val="00720BA2"/>
    <w:rsid w:val="00721A26"/>
    <w:rsid w:val="007227D0"/>
    <w:rsid w:val="0072282E"/>
    <w:rsid w:val="00722A35"/>
    <w:rsid w:val="00724429"/>
    <w:rsid w:val="00730382"/>
    <w:rsid w:val="00732682"/>
    <w:rsid w:val="0073440A"/>
    <w:rsid w:val="007354FE"/>
    <w:rsid w:val="00735CFF"/>
    <w:rsid w:val="0073656B"/>
    <w:rsid w:val="00737086"/>
    <w:rsid w:val="00740507"/>
    <w:rsid w:val="00740C7F"/>
    <w:rsid w:val="00744E97"/>
    <w:rsid w:val="007521EF"/>
    <w:rsid w:val="00752AB4"/>
    <w:rsid w:val="00756D94"/>
    <w:rsid w:val="007576E2"/>
    <w:rsid w:val="007578EE"/>
    <w:rsid w:val="00761C3B"/>
    <w:rsid w:val="007632AC"/>
    <w:rsid w:val="007647FA"/>
    <w:rsid w:val="00764CB2"/>
    <w:rsid w:val="00774B83"/>
    <w:rsid w:val="0077737C"/>
    <w:rsid w:val="0078076E"/>
    <w:rsid w:val="00780771"/>
    <w:rsid w:val="00781C0C"/>
    <w:rsid w:val="00782B0E"/>
    <w:rsid w:val="00782FC8"/>
    <w:rsid w:val="007842AD"/>
    <w:rsid w:val="007847CC"/>
    <w:rsid w:val="00784E0C"/>
    <w:rsid w:val="007871EC"/>
    <w:rsid w:val="007875F8"/>
    <w:rsid w:val="00787C40"/>
    <w:rsid w:val="00791D00"/>
    <w:rsid w:val="007953C1"/>
    <w:rsid w:val="00795BFA"/>
    <w:rsid w:val="0079626A"/>
    <w:rsid w:val="00797208"/>
    <w:rsid w:val="007A21CE"/>
    <w:rsid w:val="007A41E9"/>
    <w:rsid w:val="007B0E49"/>
    <w:rsid w:val="007B4041"/>
    <w:rsid w:val="007B47B8"/>
    <w:rsid w:val="007B5A37"/>
    <w:rsid w:val="007B5DBE"/>
    <w:rsid w:val="007B74EC"/>
    <w:rsid w:val="007B78B8"/>
    <w:rsid w:val="007C2C82"/>
    <w:rsid w:val="007C5391"/>
    <w:rsid w:val="007C74F4"/>
    <w:rsid w:val="007C7C16"/>
    <w:rsid w:val="007D0714"/>
    <w:rsid w:val="007D0A17"/>
    <w:rsid w:val="007D5509"/>
    <w:rsid w:val="007E2893"/>
    <w:rsid w:val="007E388C"/>
    <w:rsid w:val="007E56F7"/>
    <w:rsid w:val="007E6521"/>
    <w:rsid w:val="007F26F9"/>
    <w:rsid w:val="007F74AC"/>
    <w:rsid w:val="00802757"/>
    <w:rsid w:val="00802BE9"/>
    <w:rsid w:val="00810C26"/>
    <w:rsid w:val="008123B0"/>
    <w:rsid w:val="008127CB"/>
    <w:rsid w:val="00814034"/>
    <w:rsid w:val="0081482B"/>
    <w:rsid w:val="00814A45"/>
    <w:rsid w:val="00814DAE"/>
    <w:rsid w:val="00816489"/>
    <w:rsid w:val="0082096F"/>
    <w:rsid w:val="00821220"/>
    <w:rsid w:val="0082327F"/>
    <w:rsid w:val="008233A5"/>
    <w:rsid w:val="00824176"/>
    <w:rsid w:val="008262CF"/>
    <w:rsid w:val="00831E08"/>
    <w:rsid w:val="0083314B"/>
    <w:rsid w:val="00834D5D"/>
    <w:rsid w:val="00835C00"/>
    <w:rsid w:val="00836078"/>
    <w:rsid w:val="00837E3D"/>
    <w:rsid w:val="00840909"/>
    <w:rsid w:val="00841E5A"/>
    <w:rsid w:val="00855B3D"/>
    <w:rsid w:val="00863B7B"/>
    <w:rsid w:val="00865057"/>
    <w:rsid w:val="008677A9"/>
    <w:rsid w:val="0087487C"/>
    <w:rsid w:val="00875888"/>
    <w:rsid w:val="008769FB"/>
    <w:rsid w:val="00876F5E"/>
    <w:rsid w:val="00877FD5"/>
    <w:rsid w:val="0088013F"/>
    <w:rsid w:val="00887202"/>
    <w:rsid w:val="008916C8"/>
    <w:rsid w:val="008930A1"/>
    <w:rsid w:val="00895B87"/>
    <w:rsid w:val="008966E9"/>
    <w:rsid w:val="00896AAC"/>
    <w:rsid w:val="00896F6A"/>
    <w:rsid w:val="008A0341"/>
    <w:rsid w:val="008A3005"/>
    <w:rsid w:val="008B0B40"/>
    <w:rsid w:val="008B2B80"/>
    <w:rsid w:val="008B3BE7"/>
    <w:rsid w:val="008B635A"/>
    <w:rsid w:val="008C347A"/>
    <w:rsid w:val="008C4C06"/>
    <w:rsid w:val="008C707E"/>
    <w:rsid w:val="008D4C9A"/>
    <w:rsid w:val="008D5B6B"/>
    <w:rsid w:val="008D74A7"/>
    <w:rsid w:val="008E338B"/>
    <w:rsid w:val="008E4328"/>
    <w:rsid w:val="008E5E57"/>
    <w:rsid w:val="008E60F8"/>
    <w:rsid w:val="008F08F2"/>
    <w:rsid w:val="008F1910"/>
    <w:rsid w:val="008F1BAE"/>
    <w:rsid w:val="008F24CD"/>
    <w:rsid w:val="008F30D1"/>
    <w:rsid w:val="008F477E"/>
    <w:rsid w:val="008F4BCE"/>
    <w:rsid w:val="008F5061"/>
    <w:rsid w:val="008F6C2F"/>
    <w:rsid w:val="008F7420"/>
    <w:rsid w:val="009018E9"/>
    <w:rsid w:val="009021AC"/>
    <w:rsid w:val="00905CD0"/>
    <w:rsid w:val="00906AA3"/>
    <w:rsid w:val="00910CF5"/>
    <w:rsid w:val="00911688"/>
    <w:rsid w:val="009117FF"/>
    <w:rsid w:val="00912296"/>
    <w:rsid w:val="00913390"/>
    <w:rsid w:val="009144A0"/>
    <w:rsid w:val="00915E6E"/>
    <w:rsid w:val="009171F7"/>
    <w:rsid w:val="009178D1"/>
    <w:rsid w:val="00921D00"/>
    <w:rsid w:val="009243C7"/>
    <w:rsid w:val="00926422"/>
    <w:rsid w:val="009264C7"/>
    <w:rsid w:val="00926814"/>
    <w:rsid w:val="00927094"/>
    <w:rsid w:val="00927F24"/>
    <w:rsid w:val="00932024"/>
    <w:rsid w:val="009405B4"/>
    <w:rsid w:val="00946F3A"/>
    <w:rsid w:val="00954C8E"/>
    <w:rsid w:val="00955977"/>
    <w:rsid w:val="00960D45"/>
    <w:rsid w:val="00961AEC"/>
    <w:rsid w:val="0096249F"/>
    <w:rsid w:val="00963532"/>
    <w:rsid w:val="009666F9"/>
    <w:rsid w:val="00966AE2"/>
    <w:rsid w:val="0096787C"/>
    <w:rsid w:val="00970F29"/>
    <w:rsid w:val="009742CF"/>
    <w:rsid w:val="00974365"/>
    <w:rsid w:val="00974528"/>
    <w:rsid w:val="0097581E"/>
    <w:rsid w:val="0097627C"/>
    <w:rsid w:val="00981892"/>
    <w:rsid w:val="00984A9D"/>
    <w:rsid w:val="00992C3A"/>
    <w:rsid w:val="009968EB"/>
    <w:rsid w:val="00996A66"/>
    <w:rsid w:val="009A0212"/>
    <w:rsid w:val="009A1C9E"/>
    <w:rsid w:val="009A1E88"/>
    <w:rsid w:val="009A2433"/>
    <w:rsid w:val="009A34DC"/>
    <w:rsid w:val="009B3CA2"/>
    <w:rsid w:val="009B6CFE"/>
    <w:rsid w:val="009C1F18"/>
    <w:rsid w:val="009C225D"/>
    <w:rsid w:val="009C33CB"/>
    <w:rsid w:val="009C3D6A"/>
    <w:rsid w:val="009D0589"/>
    <w:rsid w:val="009D1647"/>
    <w:rsid w:val="009D1CFB"/>
    <w:rsid w:val="009D244D"/>
    <w:rsid w:val="009D48C7"/>
    <w:rsid w:val="009D5663"/>
    <w:rsid w:val="009D5792"/>
    <w:rsid w:val="009E1C01"/>
    <w:rsid w:val="009E2D94"/>
    <w:rsid w:val="009E35BF"/>
    <w:rsid w:val="009E6B99"/>
    <w:rsid w:val="009E7DB3"/>
    <w:rsid w:val="00A01CE3"/>
    <w:rsid w:val="00A0485C"/>
    <w:rsid w:val="00A0728C"/>
    <w:rsid w:val="00A074AE"/>
    <w:rsid w:val="00A1037D"/>
    <w:rsid w:val="00A13064"/>
    <w:rsid w:val="00A14C2D"/>
    <w:rsid w:val="00A15086"/>
    <w:rsid w:val="00A15D9A"/>
    <w:rsid w:val="00A16118"/>
    <w:rsid w:val="00A16E1E"/>
    <w:rsid w:val="00A16F55"/>
    <w:rsid w:val="00A171D3"/>
    <w:rsid w:val="00A21C57"/>
    <w:rsid w:val="00A21D20"/>
    <w:rsid w:val="00A225FD"/>
    <w:rsid w:val="00A263D9"/>
    <w:rsid w:val="00A304B0"/>
    <w:rsid w:val="00A332A7"/>
    <w:rsid w:val="00A333C5"/>
    <w:rsid w:val="00A36956"/>
    <w:rsid w:val="00A41079"/>
    <w:rsid w:val="00A415E3"/>
    <w:rsid w:val="00A42E05"/>
    <w:rsid w:val="00A43CB4"/>
    <w:rsid w:val="00A44CB8"/>
    <w:rsid w:val="00A44FF1"/>
    <w:rsid w:val="00A501B3"/>
    <w:rsid w:val="00A50267"/>
    <w:rsid w:val="00A51E79"/>
    <w:rsid w:val="00A53813"/>
    <w:rsid w:val="00A5442A"/>
    <w:rsid w:val="00A60324"/>
    <w:rsid w:val="00A61C3B"/>
    <w:rsid w:val="00A638B3"/>
    <w:rsid w:val="00A63D5B"/>
    <w:rsid w:val="00A64C58"/>
    <w:rsid w:val="00A654BC"/>
    <w:rsid w:val="00A669A5"/>
    <w:rsid w:val="00A7062D"/>
    <w:rsid w:val="00A728C1"/>
    <w:rsid w:val="00A746B0"/>
    <w:rsid w:val="00A7644E"/>
    <w:rsid w:val="00A82A96"/>
    <w:rsid w:val="00A86E5E"/>
    <w:rsid w:val="00A9353F"/>
    <w:rsid w:val="00A96B22"/>
    <w:rsid w:val="00A96D46"/>
    <w:rsid w:val="00A97F2E"/>
    <w:rsid w:val="00AA021A"/>
    <w:rsid w:val="00AA5614"/>
    <w:rsid w:val="00AA5742"/>
    <w:rsid w:val="00AA6993"/>
    <w:rsid w:val="00AB2E86"/>
    <w:rsid w:val="00AB3206"/>
    <w:rsid w:val="00AB3D34"/>
    <w:rsid w:val="00AB412B"/>
    <w:rsid w:val="00AB5A27"/>
    <w:rsid w:val="00AB5E93"/>
    <w:rsid w:val="00AC2066"/>
    <w:rsid w:val="00AC21E9"/>
    <w:rsid w:val="00AC295B"/>
    <w:rsid w:val="00AC40B4"/>
    <w:rsid w:val="00AC617F"/>
    <w:rsid w:val="00AD0217"/>
    <w:rsid w:val="00AD139E"/>
    <w:rsid w:val="00AD23B3"/>
    <w:rsid w:val="00AD508C"/>
    <w:rsid w:val="00AD59B3"/>
    <w:rsid w:val="00AD5C29"/>
    <w:rsid w:val="00AD650B"/>
    <w:rsid w:val="00AE05C0"/>
    <w:rsid w:val="00AE19FA"/>
    <w:rsid w:val="00AE279F"/>
    <w:rsid w:val="00AE28E2"/>
    <w:rsid w:val="00AE2C40"/>
    <w:rsid w:val="00AE44D6"/>
    <w:rsid w:val="00AE5EB6"/>
    <w:rsid w:val="00AF2DF9"/>
    <w:rsid w:val="00AF3026"/>
    <w:rsid w:val="00AF3802"/>
    <w:rsid w:val="00AF55ED"/>
    <w:rsid w:val="00AF730D"/>
    <w:rsid w:val="00B022E3"/>
    <w:rsid w:val="00B02DDC"/>
    <w:rsid w:val="00B103F8"/>
    <w:rsid w:val="00B12E70"/>
    <w:rsid w:val="00B17063"/>
    <w:rsid w:val="00B206E3"/>
    <w:rsid w:val="00B21AA7"/>
    <w:rsid w:val="00B21C46"/>
    <w:rsid w:val="00B229C4"/>
    <w:rsid w:val="00B23D9F"/>
    <w:rsid w:val="00B24A55"/>
    <w:rsid w:val="00B24C08"/>
    <w:rsid w:val="00B25942"/>
    <w:rsid w:val="00B25E89"/>
    <w:rsid w:val="00B27896"/>
    <w:rsid w:val="00B33329"/>
    <w:rsid w:val="00B41E58"/>
    <w:rsid w:val="00B423E6"/>
    <w:rsid w:val="00B42E4E"/>
    <w:rsid w:val="00B46D8B"/>
    <w:rsid w:val="00B50539"/>
    <w:rsid w:val="00B56288"/>
    <w:rsid w:val="00B56776"/>
    <w:rsid w:val="00B62C6F"/>
    <w:rsid w:val="00B6705F"/>
    <w:rsid w:val="00B7015B"/>
    <w:rsid w:val="00B70FB0"/>
    <w:rsid w:val="00B71D28"/>
    <w:rsid w:val="00B71E19"/>
    <w:rsid w:val="00B72042"/>
    <w:rsid w:val="00B72114"/>
    <w:rsid w:val="00B725E9"/>
    <w:rsid w:val="00B75177"/>
    <w:rsid w:val="00B751BD"/>
    <w:rsid w:val="00B75D38"/>
    <w:rsid w:val="00B7695C"/>
    <w:rsid w:val="00B84434"/>
    <w:rsid w:val="00B86DB7"/>
    <w:rsid w:val="00B90D81"/>
    <w:rsid w:val="00B93677"/>
    <w:rsid w:val="00BA0198"/>
    <w:rsid w:val="00BA1947"/>
    <w:rsid w:val="00BA235F"/>
    <w:rsid w:val="00BA7AEC"/>
    <w:rsid w:val="00BB2830"/>
    <w:rsid w:val="00BB5846"/>
    <w:rsid w:val="00BB7CA1"/>
    <w:rsid w:val="00BC0CBA"/>
    <w:rsid w:val="00BC170E"/>
    <w:rsid w:val="00BC5028"/>
    <w:rsid w:val="00BC549D"/>
    <w:rsid w:val="00BC6371"/>
    <w:rsid w:val="00BC744E"/>
    <w:rsid w:val="00BD3262"/>
    <w:rsid w:val="00BD5CB3"/>
    <w:rsid w:val="00BD5FEF"/>
    <w:rsid w:val="00BD7DD7"/>
    <w:rsid w:val="00BE3265"/>
    <w:rsid w:val="00BE4C2C"/>
    <w:rsid w:val="00BE51AC"/>
    <w:rsid w:val="00BE69A4"/>
    <w:rsid w:val="00BE6B47"/>
    <w:rsid w:val="00BE7971"/>
    <w:rsid w:val="00BE79BE"/>
    <w:rsid w:val="00BF1FB2"/>
    <w:rsid w:val="00BF287D"/>
    <w:rsid w:val="00BF40C8"/>
    <w:rsid w:val="00BF4BBC"/>
    <w:rsid w:val="00BF4DAC"/>
    <w:rsid w:val="00BF4FAC"/>
    <w:rsid w:val="00BF67A8"/>
    <w:rsid w:val="00C0067F"/>
    <w:rsid w:val="00C0296A"/>
    <w:rsid w:val="00C03182"/>
    <w:rsid w:val="00C043AE"/>
    <w:rsid w:val="00C04F35"/>
    <w:rsid w:val="00C06B50"/>
    <w:rsid w:val="00C074AB"/>
    <w:rsid w:val="00C101C8"/>
    <w:rsid w:val="00C1583F"/>
    <w:rsid w:val="00C16409"/>
    <w:rsid w:val="00C20BBE"/>
    <w:rsid w:val="00C22BEC"/>
    <w:rsid w:val="00C23C65"/>
    <w:rsid w:val="00C24C45"/>
    <w:rsid w:val="00C25650"/>
    <w:rsid w:val="00C25E3E"/>
    <w:rsid w:val="00C33000"/>
    <w:rsid w:val="00C3396D"/>
    <w:rsid w:val="00C33A73"/>
    <w:rsid w:val="00C34ED5"/>
    <w:rsid w:val="00C36521"/>
    <w:rsid w:val="00C36D53"/>
    <w:rsid w:val="00C378A1"/>
    <w:rsid w:val="00C37BE7"/>
    <w:rsid w:val="00C46662"/>
    <w:rsid w:val="00C50E40"/>
    <w:rsid w:val="00C51120"/>
    <w:rsid w:val="00C517EE"/>
    <w:rsid w:val="00C52149"/>
    <w:rsid w:val="00C536A9"/>
    <w:rsid w:val="00C57283"/>
    <w:rsid w:val="00C57672"/>
    <w:rsid w:val="00C60C29"/>
    <w:rsid w:val="00C60F50"/>
    <w:rsid w:val="00C62B10"/>
    <w:rsid w:val="00C704D1"/>
    <w:rsid w:val="00C70730"/>
    <w:rsid w:val="00C7277F"/>
    <w:rsid w:val="00C74AE4"/>
    <w:rsid w:val="00C74D11"/>
    <w:rsid w:val="00C75856"/>
    <w:rsid w:val="00C77957"/>
    <w:rsid w:val="00C8051A"/>
    <w:rsid w:val="00C81693"/>
    <w:rsid w:val="00C8691A"/>
    <w:rsid w:val="00C8740C"/>
    <w:rsid w:val="00C90B3E"/>
    <w:rsid w:val="00C9258B"/>
    <w:rsid w:val="00C928BC"/>
    <w:rsid w:val="00C939A4"/>
    <w:rsid w:val="00C9655E"/>
    <w:rsid w:val="00CA2A98"/>
    <w:rsid w:val="00CA3A5C"/>
    <w:rsid w:val="00CA4F68"/>
    <w:rsid w:val="00CB2680"/>
    <w:rsid w:val="00CB3002"/>
    <w:rsid w:val="00CB3309"/>
    <w:rsid w:val="00CB3FF0"/>
    <w:rsid w:val="00CB7145"/>
    <w:rsid w:val="00CB7BB2"/>
    <w:rsid w:val="00CC62FA"/>
    <w:rsid w:val="00CC69C2"/>
    <w:rsid w:val="00CD2261"/>
    <w:rsid w:val="00CD22B2"/>
    <w:rsid w:val="00CD3805"/>
    <w:rsid w:val="00CD41BC"/>
    <w:rsid w:val="00CD5CF5"/>
    <w:rsid w:val="00CD62DD"/>
    <w:rsid w:val="00CE1A73"/>
    <w:rsid w:val="00CE2020"/>
    <w:rsid w:val="00CE290B"/>
    <w:rsid w:val="00CE336B"/>
    <w:rsid w:val="00CF1DCA"/>
    <w:rsid w:val="00CF283F"/>
    <w:rsid w:val="00CF31CA"/>
    <w:rsid w:val="00CF440C"/>
    <w:rsid w:val="00CF45F8"/>
    <w:rsid w:val="00D0139D"/>
    <w:rsid w:val="00D01548"/>
    <w:rsid w:val="00D02FFC"/>
    <w:rsid w:val="00D10E10"/>
    <w:rsid w:val="00D1367F"/>
    <w:rsid w:val="00D159B5"/>
    <w:rsid w:val="00D17534"/>
    <w:rsid w:val="00D17C34"/>
    <w:rsid w:val="00D17FD3"/>
    <w:rsid w:val="00D224F0"/>
    <w:rsid w:val="00D24D17"/>
    <w:rsid w:val="00D27754"/>
    <w:rsid w:val="00D30160"/>
    <w:rsid w:val="00D30E6B"/>
    <w:rsid w:val="00D31936"/>
    <w:rsid w:val="00D31DCA"/>
    <w:rsid w:val="00D32D19"/>
    <w:rsid w:val="00D32FAE"/>
    <w:rsid w:val="00D34687"/>
    <w:rsid w:val="00D35094"/>
    <w:rsid w:val="00D350A0"/>
    <w:rsid w:val="00D36055"/>
    <w:rsid w:val="00D36627"/>
    <w:rsid w:val="00D40715"/>
    <w:rsid w:val="00D42B5A"/>
    <w:rsid w:val="00D42F95"/>
    <w:rsid w:val="00D45336"/>
    <w:rsid w:val="00D5516E"/>
    <w:rsid w:val="00D607BE"/>
    <w:rsid w:val="00D61659"/>
    <w:rsid w:val="00D64200"/>
    <w:rsid w:val="00D665FC"/>
    <w:rsid w:val="00D7485F"/>
    <w:rsid w:val="00D7538B"/>
    <w:rsid w:val="00D8209E"/>
    <w:rsid w:val="00D861C9"/>
    <w:rsid w:val="00D961AF"/>
    <w:rsid w:val="00DA102B"/>
    <w:rsid w:val="00DA3467"/>
    <w:rsid w:val="00DA39AB"/>
    <w:rsid w:val="00DA3A41"/>
    <w:rsid w:val="00DA4149"/>
    <w:rsid w:val="00DA62DE"/>
    <w:rsid w:val="00DB0D17"/>
    <w:rsid w:val="00DB14C4"/>
    <w:rsid w:val="00DB2F39"/>
    <w:rsid w:val="00DB3074"/>
    <w:rsid w:val="00DB3E76"/>
    <w:rsid w:val="00DB61BB"/>
    <w:rsid w:val="00DB6829"/>
    <w:rsid w:val="00DB755B"/>
    <w:rsid w:val="00DB7902"/>
    <w:rsid w:val="00DC32A5"/>
    <w:rsid w:val="00DC35D7"/>
    <w:rsid w:val="00DC75FE"/>
    <w:rsid w:val="00DD38C1"/>
    <w:rsid w:val="00DD6017"/>
    <w:rsid w:val="00DD752F"/>
    <w:rsid w:val="00DE1E86"/>
    <w:rsid w:val="00DE308B"/>
    <w:rsid w:val="00DE33D7"/>
    <w:rsid w:val="00DE4869"/>
    <w:rsid w:val="00DE5043"/>
    <w:rsid w:val="00DE5E9D"/>
    <w:rsid w:val="00DE7ABB"/>
    <w:rsid w:val="00DF51FB"/>
    <w:rsid w:val="00DF6243"/>
    <w:rsid w:val="00DF7032"/>
    <w:rsid w:val="00E0077D"/>
    <w:rsid w:val="00E0255B"/>
    <w:rsid w:val="00E041F4"/>
    <w:rsid w:val="00E063FD"/>
    <w:rsid w:val="00E06A74"/>
    <w:rsid w:val="00E11872"/>
    <w:rsid w:val="00E11E24"/>
    <w:rsid w:val="00E123FF"/>
    <w:rsid w:val="00E13628"/>
    <w:rsid w:val="00E15D98"/>
    <w:rsid w:val="00E16AFB"/>
    <w:rsid w:val="00E20B1E"/>
    <w:rsid w:val="00E2111B"/>
    <w:rsid w:val="00E22CAF"/>
    <w:rsid w:val="00E2536E"/>
    <w:rsid w:val="00E26ACB"/>
    <w:rsid w:val="00E31C7E"/>
    <w:rsid w:val="00E3205A"/>
    <w:rsid w:val="00E350D6"/>
    <w:rsid w:val="00E36341"/>
    <w:rsid w:val="00E370DD"/>
    <w:rsid w:val="00E4288F"/>
    <w:rsid w:val="00E431A7"/>
    <w:rsid w:val="00E432C0"/>
    <w:rsid w:val="00E47475"/>
    <w:rsid w:val="00E50756"/>
    <w:rsid w:val="00E517D3"/>
    <w:rsid w:val="00E51962"/>
    <w:rsid w:val="00E51AEA"/>
    <w:rsid w:val="00E51DE9"/>
    <w:rsid w:val="00E55169"/>
    <w:rsid w:val="00E6202E"/>
    <w:rsid w:val="00E62EA5"/>
    <w:rsid w:val="00E63AC6"/>
    <w:rsid w:val="00E6645A"/>
    <w:rsid w:val="00E672AD"/>
    <w:rsid w:val="00E67BCA"/>
    <w:rsid w:val="00E743FC"/>
    <w:rsid w:val="00E776F3"/>
    <w:rsid w:val="00E805D5"/>
    <w:rsid w:val="00E824F6"/>
    <w:rsid w:val="00E84833"/>
    <w:rsid w:val="00E879B3"/>
    <w:rsid w:val="00E90C10"/>
    <w:rsid w:val="00E93FB3"/>
    <w:rsid w:val="00E94B61"/>
    <w:rsid w:val="00E9636E"/>
    <w:rsid w:val="00EA35D3"/>
    <w:rsid w:val="00EA3A0A"/>
    <w:rsid w:val="00EB50CC"/>
    <w:rsid w:val="00EB614A"/>
    <w:rsid w:val="00EB64EC"/>
    <w:rsid w:val="00EB6A28"/>
    <w:rsid w:val="00EC26EA"/>
    <w:rsid w:val="00EC68FA"/>
    <w:rsid w:val="00ED00A6"/>
    <w:rsid w:val="00ED2980"/>
    <w:rsid w:val="00ED32A4"/>
    <w:rsid w:val="00ED6DB5"/>
    <w:rsid w:val="00EE6589"/>
    <w:rsid w:val="00EF2DE9"/>
    <w:rsid w:val="00EF4900"/>
    <w:rsid w:val="00EF586B"/>
    <w:rsid w:val="00EF6FCE"/>
    <w:rsid w:val="00F073CD"/>
    <w:rsid w:val="00F076C9"/>
    <w:rsid w:val="00F14ED2"/>
    <w:rsid w:val="00F161B1"/>
    <w:rsid w:val="00F16C1C"/>
    <w:rsid w:val="00F201CA"/>
    <w:rsid w:val="00F26EEE"/>
    <w:rsid w:val="00F310B1"/>
    <w:rsid w:val="00F31A23"/>
    <w:rsid w:val="00F34C68"/>
    <w:rsid w:val="00F3650E"/>
    <w:rsid w:val="00F4008C"/>
    <w:rsid w:val="00F408E7"/>
    <w:rsid w:val="00F511F7"/>
    <w:rsid w:val="00F5199B"/>
    <w:rsid w:val="00F533FC"/>
    <w:rsid w:val="00F54096"/>
    <w:rsid w:val="00F57822"/>
    <w:rsid w:val="00F61DC3"/>
    <w:rsid w:val="00F6383A"/>
    <w:rsid w:val="00F648BA"/>
    <w:rsid w:val="00F6690D"/>
    <w:rsid w:val="00F679F3"/>
    <w:rsid w:val="00F70A6D"/>
    <w:rsid w:val="00F73368"/>
    <w:rsid w:val="00F756F3"/>
    <w:rsid w:val="00F774D6"/>
    <w:rsid w:val="00F851CA"/>
    <w:rsid w:val="00F94984"/>
    <w:rsid w:val="00F96877"/>
    <w:rsid w:val="00FA0698"/>
    <w:rsid w:val="00FA082B"/>
    <w:rsid w:val="00FA308A"/>
    <w:rsid w:val="00FA4C6A"/>
    <w:rsid w:val="00FA50DC"/>
    <w:rsid w:val="00FA65B1"/>
    <w:rsid w:val="00FA738A"/>
    <w:rsid w:val="00FB0425"/>
    <w:rsid w:val="00FB2070"/>
    <w:rsid w:val="00FB2FF0"/>
    <w:rsid w:val="00FB47BB"/>
    <w:rsid w:val="00FB4D7C"/>
    <w:rsid w:val="00FC2414"/>
    <w:rsid w:val="00FC4AEB"/>
    <w:rsid w:val="00FC7B06"/>
    <w:rsid w:val="00FD014D"/>
    <w:rsid w:val="00FD23F1"/>
    <w:rsid w:val="00FD4803"/>
    <w:rsid w:val="00FD5282"/>
    <w:rsid w:val="00FD5298"/>
    <w:rsid w:val="00FD7328"/>
    <w:rsid w:val="00FE325E"/>
    <w:rsid w:val="00FE69F2"/>
    <w:rsid w:val="00FF1F34"/>
    <w:rsid w:val="00FF45A7"/>
    <w:rsid w:val="0A941672"/>
    <w:rsid w:val="119E6666"/>
    <w:rsid w:val="14251015"/>
    <w:rsid w:val="14F7901F"/>
    <w:rsid w:val="19C48CF1"/>
    <w:rsid w:val="233C4CB7"/>
    <w:rsid w:val="2494E492"/>
    <w:rsid w:val="24F3FB4B"/>
    <w:rsid w:val="27921690"/>
    <w:rsid w:val="2AF62AE8"/>
    <w:rsid w:val="3160A7A4"/>
    <w:rsid w:val="38D45BEA"/>
    <w:rsid w:val="3AC562E1"/>
    <w:rsid w:val="3BA32149"/>
    <w:rsid w:val="3C01D88E"/>
    <w:rsid w:val="3E00B6E8"/>
    <w:rsid w:val="3EDD474E"/>
    <w:rsid w:val="3FA9BAF8"/>
    <w:rsid w:val="41C56C36"/>
    <w:rsid w:val="439D043B"/>
    <w:rsid w:val="43E86F9F"/>
    <w:rsid w:val="44DD39D3"/>
    <w:rsid w:val="458DCB8E"/>
    <w:rsid w:val="48890927"/>
    <w:rsid w:val="49DB4294"/>
    <w:rsid w:val="4C050B39"/>
    <w:rsid w:val="4C1BB1F8"/>
    <w:rsid w:val="4C6D46BB"/>
    <w:rsid w:val="50B138F4"/>
    <w:rsid w:val="540E4DB9"/>
    <w:rsid w:val="5A225DA5"/>
    <w:rsid w:val="5C8A1863"/>
    <w:rsid w:val="6155DFBB"/>
    <w:rsid w:val="6244B409"/>
    <w:rsid w:val="649BECFB"/>
    <w:rsid w:val="65E53ED9"/>
    <w:rsid w:val="67CA7538"/>
    <w:rsid w:val="69B61B75"/>
    <w:rsid w:val="6B2C5E47"/>
    <w:rsid w:val="6BD67A08"/>
    <w:rsid w:val="6BF2ED1C"/>
    <w:rsid w:val="6E340BF1"/>
    <w:rsid w:val="71B67F6D"/>
    <w:rsid w:val="79080CCF"/>
    <w:rsid w:val="7B63DBD7"/>
    <w:rsid w:val="7FA32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52DE26"/>
  <w15:chartTrackingRefBased/>
  <w15:docId w15:val="{41959C50-C016-48D4-84BC-FE76458FB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link w:val="Heading2Char"/>
    <w:uiPriority w:val="9"/>
    <w:unhideWhenUsed/>
    <w:qFormat/>
    <w:rsid w:val="0055044A"/>
    <w:pPr>
      <w:spacing w:after="0" w:line="240" w:lineRule="auto"/>
      <w:outlineLvl w:val="1"/>
    </w:pPr>
    <w:rPr>
      <w:rFonts w:ascii="Times New Roman" w:eastAsia="Times New Roman" w:hAnsi="Times New Roman" w:cs="Times New Roman"/>
      <w:color w:val="2E74B5"/>
      <w:sz w:val="26"/>
      <w:szCs w:val="2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qFormat/>
    <w:rsid w:val="006F39B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A62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62DE"/>
  </w:style>
  <w:style w:type="paragraph" w:styleId="Footer">
    <w:name w:val="footer"/>
    <w:basedOn w:val="Normal"/>
    <w:link w:val="FooterChar"/>
    <w:uiPriority w:val="99"/>
    <w:unhideWhenUsed/>
    <w:rsid w:val="00DA62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62DE"/>
  </w:style>
  <w:style w:type="table" w:styleId="TableGrid">
    <w:name w:val="Table Grid"/>
    <w:basedOn w:val="TableNormal"/>
    <w:uiPriority w:val="39"/>
    <w:rsid w:val="00CD62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D23F1"/>
    <w:rPr>
      <w:color w:val="0563C1"/>
      <w:u w:val="single"/>
    </w:rPr>
  </w:style>
  <w:style w:type="paragraph" w:styleId="NoSpacing">
    <w:name w:val="No Spacing"/>
    <w:uiPriority w:val="1"/>
    <w:qFormat/>
    <w:rsid w:val="004E58B7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36078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0D65F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AB2E8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2E8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2E8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2E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2E86"/>
    <w:rPr>
      <w:b/>
      <w:bCs/>
      <w:sz w:val="20"/>
      <w:szCs w:val="20"/>
    </w:rPr>
  </w:style>
  <w:style w:type="paragraph" w:customStyle="1" w:styleId="heading">
    <w:name w:val="heading"/>
    <w:basedOn w:val="Normal"/>
    <w:link w:val="headingChar"/>
    <w:qFormat/>
    <w:rsid w:val="000F31E6"/>
    <w:pPr>
      <w:spacing w:before="120" w:after="100" w:afterAutospacing="1" w:line="360" w:lineRule="auto"/>
    </w:pPr>
    <w:rPr>
      <w:rFonts w:ascii="Century Gothic" w:hAnsi="Century Gothic" w:cs="Arial"/>
      <w:b/>
      <w:bCs/>
      <w:sz w:val="32"/>
      <w:szCs w:val="32"/>
    </w:rPr>
  </w:style>
  <w:style w:type="paragraph" w:customStyle="1" w:styleId="bullet">
    <w:name w:val="bullet"/>
    <w:basedOn w:val="ListParagraph"/>
    <w:link w:val="bulletChar"/>
    <w:qFormat/>
    <w:rsid w:val="00004A62"/>
    <w:pPr>
      <w:numPr>
        <w:numId w:val="1"/>
      </w:numPr>
      <w:spacing w:before="100" w:beforeAutospacing="1" w:after="240" w:line="360" w:lineRule="auto"/>
      <w:contextualSpacing w:val="0"/>
    </w:pPr>
    <w:rPr>
      <w:rFonts w:ascii="Century Gothic" w:hAnsi="Century Gothic" w:cs="Arial"/>
      <w:sz w:val="28"/>
      <w:szCs w:val="28"/>
    </w:rPr>
  </w:style>
  <w:style w:type="character" w:customStyle="1" w:styleId="headingChar">
    <w:name w:val="heading Char"/>
    <w:basedOn w:val="DefaultParagraphFont"/>
    <w:link w:val="heading"/>
    <w:rsid w:val="000F31E6"/>
    <w:rPr>
      <w:rFonts w:ascii="Century Gothic" w:hAnsi="Century Gothic" w:cs="Arial"/>
      <w:b/>
      <w:bCs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797208"/>
    <w:rPr>
      <w:color w:val="954F72" w:themeColor="followedHyperlink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F51FB"/>
  </w:style>
  <w:style w:type="character" w:customStyle="1" w:styleId="bulletChar">
    <w:name w:val="bullet Char"/>
    <w:basedOn w:val="ListParagraphChar"/>
    <w:link w:val="bullet"/>
    <w:rsid w:val="00004A62"/>
    <w:rPr>
      <w:rFonts w:ascii="Century Gothic" w:hAnsi="Century Gothic" w:cs="Arial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sid w:val="003B141C"/>
    <w:rPr>
      <w:i/>
      <w:iCs/>
      <w:color w:val="2E74B5" w:themeColor="accent1" w:themeShade="BF"/>
    </w:rPr>
  </w:style>
  <w:style w:type="character" w:customStyle="1" w:styleId="Heading2Char">
    <w:name w:val="Heading 2 Char"/>
    <w:basedOn w:val="DefaultParagraphFont"/>
    <w:link w:val="Heading2"/>
    <w:uiPriority w:val="9"/>
    <w:rsid w:val="0055044A"/>
    <w:rPr>
      <w:rFonts w:ascii="Times New Roman" w:eastAsia="Times New Roman" w:hAnsi="Times New Roman" w:cs="Times New Roman"/>
      <w:color w:val="2E74B5"/>
      <w:sz w:val="26"/>
      <w:szCs w:val="2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27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9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9" Type="http://schemas.openxmlformats.org/officeDocument/2006/relationships/image" Target="media/image29.png"/><Relationship Id="rId21" Type="http://schemas.openxmlformats.org/officeDocument/2006/relationships/image" Target="media/image11.png"/><Relationship Id="rId34" Type="http://schemas.openxmlformats.org/officeDocument/2006/relationships/image" Target="media/image24.png"/><Relationship Id="rId42" Type="http://schemas.openxmlformats.org/officeDocument/2006/relationships/image" Target="media/image32.png"/><Relationship Id="rId47" Type="http://schemas.openxmlformats.org/officeDocument/2006/relationships/image" Target="media/image37.png"/><Relationship Id="rId50" Type="http://schemas.openxmlformats.org/officeDocument/2006/relationships/hyperlink" Target="https://accessallareasproductions.org/production/not-fkin-sorry/" TargetMode="External"/><Relationship Id="rId55" Type="http://schemas.openxmlformats.org/officeDocument/2006/relationships/footer" Target="footer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9" Type="http://schemas.openxmlformats.org/officeDocument/2006/relationships/image" Target="media/image19.png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image" Target="media/image30.jpeg"/><Relationship Id="rId45" Type="http://schemas.openxmlformats.org/officeDocument/2006/relationships/image" Target="media/image35.png"/><Relationship Id="rId53" Type="http://schemas.openxmlformats.org/officeDocument/2006/relationships/image" Target="media/image42.png"/><Relationship Id="rId5" Type="http://schemas.openxmlformats.org/officeDocument/2006/relationships/numbering" Target="numbering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jpeg"/><Relationship Id="rId43" Type="http://schemas.openxmlformats.org/officeDocument/2006/relationships/image" Target="media/image33.png"/><Relationship Id="rId48" Type="http://schemas.openxmlformats.org/officeDocument/2006/relationships/image" Target="media/image38.jpeg"/><Relationship Id="rId56" Type="http://schemas.openxmlformats.org/officeDocument/2006/relationships/fontTable" Target="fontTable.xml"/><Relationship Id="rId8" Type="http://schemas.openxmlformats.org/officeDocument/2006/relationships/webSettings" Target="webSettings.xml"/><Relationship Id="rId51" Type="http://schemas.openxmlformats.org/officeDocument/2006/relationships/image" Target="media/image40.jpeg"/><Relationship Id="rId3" Type="http://schemas.openxmlformats.org/officeDocument/2006/relationships/customXml" Target="../customXml/item3.xml"/><Relationship Id="rId12" Type="http://schemas.openxmlformats.org/officeDocument/2006/relationships/image" Target="media/image2.emf"/><Relationship Id="rId17" Type="http://schemas.openxmlformats.org/officeDocument/2006/relationships/image" Target="media/image7.png"/><Relationship Id="rId25" Type="http://schemas.openxmlformats.org/officeDocument/2006/relationships/image" Target="media/image15.jpe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46" Type="http://schemas.openxmlformats.org/officeDocument/2006/relationships/image" Target="media/image36.jpeg"/><Relationship Id="rId20" Type="http://schemas.openxmlformats.org/officeDocument/2006/relationships/image" Target="media/image10.png"/><Relationship Id="rId41" Type="http://schemas.openxmlformats.org/officeDocument/2006/relationships/image" Target="media/image31.png"/><Relationship Id="rId54" Type="http://schemas.openxmlformats.org/officeDocument/2006/relationships/image" Target="media/image43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jpeg"/><Relationship Id="rId49" Type="http://schemas.openxmlformats.org/officeDocument/2006/relationships/image" Target="media/image39.png"/><Relationship Id="rId57" Type="http://schemas.openxmlformats.org/officeDocument/2006/relationships/theme" Target="theme/theme1.xml"/><Relationship Id="rId10" Type="http://schemas.openxmlformats.org/officeDocument/2006/relationships/endnotes" Target="endnotes.xml"/><Relationship Id="rId31" Type="http://schemas.openxmlformats.org/officeDocument/2006/relationships/image" Target="media/image21.png"/><Relationship Id="rId44" Type="http://schemas.openxmlformats.org/officeDocument/2006/relationships/image" Target="media/image34.png"/><Relationship Id="rId52" Type="http://schemas.openxmlformats.org/officeDocument/2006/relationships/image" Target="media/image4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ucyIrid\People%20First%20Independent%20Advocacy\Inclusion%20-%20Documents\2.%20LANCS%20Self%20Advocacy\3.%20FAR%20SUB-GrOUP\2.%20Minutes\FAR%20minutes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408e065-c0ba-4fdf-ad75-0fa52f446c75">
      <Terms xmlns="http://schemas.microsoft.com/office/infopath/2007/PartnerControls"/>
    </lcf76f155ced4ddcb4097134ff3c332f>
    <TaxCatchAll xmlns="6d7f0d9a-dd38-4671-baa2-351e71bc9362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09791151910E4A8553AFB3A31003D8" ma:contentTypeVersion="14" ma:contentTypeDescription="Create a new document." ma:contentTypeScope="" ma:versionID="e7095fa40cb8c080227601286a5b0ef5">
  <xsd:schema xmlns:xsd="http://www.w3.org/2001/XMLSchema" xmlns:xs="http://www.w3.org/2001/XMLSchema" xmlns:p="http://schemas.microsoft.com/office/2006/metadata/properties" xmlns:ns2="e408e065-c0ba-4fdf-ad75-0fa52f446c75" xmlns:ns3="6d7f0d9a-dd38-4671-baa2-351e71bc9362" targetNamespace="http://schemas.microsoft.com/office/2006/metadata/properties" ma:root="true" ma:fieldsID="e624f128d6172c185ae2e21e707de1cb" ns2:_="" ns3:_="">
    <xsd:import namespace="e408e065-c0ba-4fdf-ad75-0fa52f446c75"/>
    <xsd:import namespace="6d7f0d9a-dd38-4671-baa2-351e71bc9362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08e065-c0ba-4fdf-ad75-0fa52f446c75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58489c85-47dd-4194-b849-520c4dbced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7f0d9a-dd38-4671-baa2-351e71bc9362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f89572a0-1a06-40d4-a999-87bab4872c29}" ma:internalName="TaxCatchAll" ma:showField="CatchAllData" ma:web="6d7f0d9a-dd38-4671-baa2-351e71bc93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757939F-82F6-4A34-8B4A-4AE5D51B071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7D8FEA2-8458-43B4-B433-6B54AA99595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4B00247-BC02-4689-B52D-0584CBAD6E85}">
  <ds:schemaRefs>
    <ds:schemaRef ds:uri="http://schemas.microsoft.com/office/2006/metadata/properties"/>
    <ds:schemaRef ds:uri="http://schemas.microsoft.com/office/infopath/2007/PartnerControls"/>
    <ds:schemaRef ds:uri="e408e065-c0ba-4fdf-ad75-0fa52f446c75"/>
    <ds:schemaRef ds:uri="6d7f0d9a-dd38-4671-baa2-351e71bc9362"/>
  </ds:schemaRefs>
</ds:datastoreItem>
</file>

<file path=customXml/itemProps4.xml><?xml version="1.0" encoding="utf-8"?>
<ds:datastoreItem xmlns:ds="http://schemas.openxmlformats.org/officeDocument/2006/customXml" ds:itemID="{F807CEF0-464F-4C99-AD0E-A4B47B830A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08e065-c0ba-4fdf-ad75-0fa52f446c75"/>
    <ds:schemaRef ds:uri="6d7f0d9a-dd38-4671-baa2-351e71bc93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FAR minutes template</Template>
  <TotalTime>0</TotalTime>
  <Pages>8</Pages>
  <Words>912</Words>
  <Characters>5205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Lancashire County Council</Company>
  <LinksUpToDate>false</LinksUpToDate>
  <CharactersWithSpaces>6105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Irid</dc:creator>
  <cp:keywords/>
  <dc:description/>
  <cp:lastModifiedBy>Amanda Ryan</cp:lastModifiedBy>
  <cp:revision>2</cp:revision>
  <cp:lastPrinted>2026-10-03T11:22:00Z</cp:lastPrinted>
  <dcterms:created xsi:type="dcterms:W3CDTF">2026-10-20T10:51:00Z</dcterms:created>
  <dcterms:modified xsi:type="dcterms:W3CDTF">2026-10-20T10:51:00Z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0x010100DA09791151910E4A8553AFB3A31003D8</vt:lpwstr>
  </property>
  <property fmtid="{D5CDD505-2E9C-101B-9397-08002B2CF9AE}" pid="3" name="MediaServiceImageTags">
    <vt:lpwstr/>
  </property>
  <property fmtid="{D5CDD505-2E9C-101B-9397-08002B2CF9AE}" pid="4" name="Order">
    <vt:r8>7417900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